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 xml:space="preserve">краевое государственное бюджетное </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 xml:space="preserve">профессиональное образовательное учреждение </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«Ребрихинский лицей профессионального образования»</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tbl>
      <w:tblPr>
        <w:tblW w:w="0" w:type="auto"/>
        <w:tblLook w:val="04A0" w:firstRow="1" w:lastRow="0" w:firstColumn="1" w:lastColumn="0" w:noHBand="0" w:noVBand="1"/>
      </w:tblPr>
      <w:tblGrid>
        <w:gridCol w:w="3794"/>
        <w:gridCol w:w="1276"/>
        <w:gridCol w:w="4501"/>
      </w:tblGrid>
      <w:tr w:rsidR="006B33F7" w:rsidRPr="006B33F7" w:rsidTr="00371A46">
        <w:tc>
          <w:tcPr>
            <w:tcW w:w="3794"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Согласована</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Зам директора по УПР       ___________М.А.Казанцев</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«___»__________20  г.</w:t>
            </w:r>
          </w:p>
        </w:tc>
        <w:tc>
          <w:tcPr>
            <w:tcW w:w="1276"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c>
        <w:tc>
          <w:tcPr>
            <w:tcW w:w="4501"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Приложение к ППКРС                              Утверждена приказом директора   КГБПОУ «Ребрихинский лицей ПО»                                    от «__» ___________ 20____  № ___</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c>
      </w:tr>
    </w:tbl>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w:t>
      </w:r>
      <w:r w:rsidR="00B93FEB">
        <w:rPr>
          <w:b/>
          <w:caps/>
        </w:rPr>
        <w:t>ой дисциплины</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общепрофессиональноГО ЦИКЛА</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0D2EE6" w:rsidRPr="00CB65FB"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CB65FB" w:rsidRDefault="0011341F"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ОП.09</w:t>
      </w:r>
      <w:r w:rsidR="008B5A33" w:rsidRPr="00CB65FB">
        <w:rPr>
          <w:b/>
          <w:caps/>
        </w:rPr>
        <w:t xml:space="preserve"> «</w:t>
      </w:r>
      <w:r w:rsidR="00213371">
        <w:rPr>
          <w:b/>
          <w:caps/>
        </w:rPr>
        <w:t>Физическая культура</w:t>
      </w:r>
      <w:r w:rsidR="008B5A33" w:rsidRPr="00CB65FB">
        <w:rPr>
          <w:b/>
          <w:caps/>
        </w:rPr>
        <w:t>»</w:t>
      </w:r>
    </w:p>
    <w:p w:rsidR="000D2EE6" w:rsidRPr="00CB65FB"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44304" w:rsidRDefault="00F44304" w:rsidP="00F44304">
      <w:pPr>
        <w:jc w:val="center"/>
      </w:pPr>
      <w:r>
        <w:t xml:space="preserve">Профиль профессионального образования: </w:t>
      </w:r>
      <w:r>
        <w:rPr>
          <w:u w:val="single"/>
        </w:rPr>
        <w:t>естественно</w:t>
      </w:r>
      <w:r w:rsidR="00371A46">
        <w:rPr>
          <w:u w:val="single"/>
        </w:rPr>
        <w:t>-</w:t>
      </w:r>
      <w:r>
        <w:rPr>
          <w:u w:val="single"/>
        </w:rPr>
        <w:t>научный</w:t>
      </w:r>
    </w:p>
    <w:p w:rsidR="00F44304" w:rsidRDefault="00F44304" w:rsidP="00F44304">
      <w:pPr>
        <w:jc w:val="center"/>
        <w:rPr>
          <w:u w:val="single"/>
        </w:rPr>
      </w:pPr>
      <w:r>
        <w:t xml:space="preserve">Форма обучения: </w:t>
      </w:r>
      <w:r>
        <w:rPr>
          <w:u w:val="single"/>
        </w:rPr>
        <w:t>очная</w:t>
      </w:r>
    </w:p>
    <w:p w:rsidR="00FD1319" w:rsidRPr="00CB65FB"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B5A33" w:rsidRPr="00CB65FB"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CB65FB">
        <w:rPr>
          <w:spacing w:val="-2"/>
        </w:rPr>
        <w:t>Ребриха</w:t>
      </w:r>
      <w:r w:rsidR="00CB30EF">
        <w:rPr>
          <w:spacing w:val="-2"/>
        </w:rPr>
        <w:t>,</w:t>
      </w:r>
      <w:r w:rsidR="00FE28AF">
        <w:rPr>
          <w:spacing w:val="-2"/>
        </w:rPr>
        <w:t xml:space="preserve"> 20</w:t>
      </w:r>
      <w:r w:rsidR="00671E26">
        <w:rPr>
          <w:spacing w:val="-2"/>
        </w:rPr>
        <w:t>2</w:t>
      </w:r>
      <w:r w:rsidR="00E160C1">
        <w:rPr>
          <w:spacing w:val="-2"/>
        </w:rPr>
        <w:t>4</w:t>
      </w: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sz w:val="28"/>
          <w:szCs w:val="28"/>
        </w:rPr>
      </w:pPr>
    </w:p>
    <w:p w:rsidR="005B3B8D" w:rsidRPr="005B3B8D" w:rsidRDefault="005B3B8D" w:rsidP="005B3B8D"/>
    <w:p w:rsidR="005B3B8D" w:rsidRPr="005B3B8D" w:rsidRDefault="005B3B8D" w:rsidP="00371A46">
      <w:pPr>
        <w:ind w:firstLine="708"/>
        <w:jc w:val="both"/>
        <w:rPr>
          <w:rFonts w:eastAsia="MS Mincho"/>
          <w:b/>
          <w:u w:val="single"/>
        </w:rPr>
      </w:pPr>
      <w:r w:rsidRPr="005B3B8D">
        <w:rPr>
          <w:rFonts w:eastAsia="MS Mincho"/>
        </w:rPr>
        <w:t xml:space="preserve">Рабочая программа общепрофессиональной учебной дисциплины </w:t>
      </w:r>
      <w:r>
        <w:rPr>
          <w:sz w:val="28"/>
          <w:szCs w:val="28"/>
        </w:rPr>
        <w:t>ОП.09</w:t>
      </w:r>
      <w:r w:rsidRPr="005B3B8D">
        <w:rPr>
          <w:sz w:val="28"/>
          <w:szCs w:val="28"/>
        </w:rPr>
        <w:t xml:space="preserve"> </w:t>
      </w:r>
      <w:r>
        <w:t>Физическая культура</w:t>
      </w:r>
      <w:r w:rsidRPr="005B3B8D">
        <w:rPr>
          <w:rFonts w:eastAsia="MS Mincho"/>
        </w:rPr>
        <w:t xml:space="preserve"> </w:t>
      </w:r>
      <w:r w:rsidRPr="005B3B8D">
        <w:t xml:space="preserve">разработана </w:t>
      </w:r>
      <w:r w:rsidRPr="005B3B8D">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Pr="005B3B8D">
        <w:t>43.01.09 Повар, кондитер</w:t>
      </w:r>
      <w:r w:rsidRPr="005B3B8D">
        <w:rPr>
          <w:bCs/>
        </w:rPr>
        <w:t>, утвержденного приказом Министерства образования и науки Российской Федерации от 9 декабря 2016 года №</w:t>
      </w:r>
      <w:r w:rsidRPr="005B3B8D">
        <w:rPr>
          <w:bCs/>
          <w:i/>
        </w:rPr>
        <w:t xml:space="preserve"> </w:t>
      </w:r>
      <w:r w:rsidRPr="005B3B8D">
        <w:rPr>
          <w:bCs/>
        </w:rPr>
        <w:t>1569 (зарегистрирован Министерством юстиции Российской Федерации дата 22 декабря 2016 года, регистрационный № 44898).</w:t>
      </w:r>
    </w:p>
    <w:p w:rsidR="005B3B8D" w:rsidRPr="005B3B8D" w:rsidRDefault="005B3B8D" w:rsidP="005B3B8D">
      <w:pPr>
        <w:widowControl w:val="0"/>
        <w:autoSpaceDE w:val="0"/>
        <w:autoSpaceDN w:val="0"/>
        <w:adjustRightInd w:val="0"/>
        <w:ind w:left="714" w:firstLine="709"/>
        <w:jc w:val="both"/>
        <w:rPr>
          <w:rFonts w:eastAsia="MS Mincho"/>
          <w:b/>
          <w:u w:val="single"/>
        </w:rPr>
      </w:pPr>
    </w:p>
    <w:p w:rsidR="005B3B8D" w:rsidRPr="005B3B8D" w:rsidRDefault="005B3B8D" w:rsidP="005B3B8D">
      <w:pPr>
        <w:jc w:val="both"/>
        <w:rPr>
          <w:b/>
          <w:i/>
        </w:rPr>
      </w:pPr>
    </w:p>
    <w:p w:rsidR="005B3B8D" w:rsidRPr="005B3B8D" w:rsidRDefault="005B3B8D" w:rsidP="005B3B8D">
      <w:pPr>
        <w:jc w:val="both"/>
      </w:pPr>
      <w:r w:rsidRPr="005B3B8D">
        <w:t>Организация-разработчик: КГБПОУ «Ребрихинский лицей профессионального образования»</w:t>
      </w:r>
    </w:p>
    <w:p w:rsidR="005B3B8D" w:rsidRPr="005B3B8D" w:rsidRDefault="005B3B8D" w:rsidP="005B3B8D">
      <w:pPr>
        <w:widowControl w:val="0"/>
        <w:tabs>
          <w:tab w:val="left" w:pos="10992"/>
          <w:tab w:val="left" w:pos="11908"/>
          <w:tab w:val="left" w:pos="12824"/>
          <w:tab w:val="left" w:pos="13740"/>
          <w:tab w:val="left" w:pos="14656"/>
        </w:tabs>
        <w:suppressAutoHyphens/>
        <w:ind w:firstLine="567"/>
        <w:jc w:val="both"/>
      </w:pPr>
    </w:p>
    <w:p w:rsidR="005B3B8D" w:rsidRPr="005B3B8D" w:rsidRDefault="005B3B8D" w:rsidP="005B3B8D">
      <w:pPr>
        <w:widowControl w:val="0"/>
        <w:tabs>
          <w:tab w:val="left" w:pos="10992"/>
          <w:tab w:val="left" w:pos="11908"/>
          <w:tab w:val="left" w:pos="12824"/>
          <w:tab w:val="left" w:pos="13740"/>
          <w:tab w:val="left" w:pos="14656"/>
        </w:tabs>
        <w:suppressAutoHyphens/>
        <w:jc w:val="both"/>
      </w:pPr>
      <w:r w:rsidRPr="005B3B8D">
        <w:t xml:space="preserve">Разработчики: </w:t>
      </w:r>
      <w:r>
        <w:t xml:space="preserve">А.В. Долгов преподаватель первой квалификационной категории </w:t>
      </w:r>
      <w:r w:rsidRPr="005B3B8D">
        <w:t xml:space="preserve"> </w:t>
      </w:r>
    </w:p>
    <w:p w:rsidR="005B3B8D" w:rsidRPr="005B3B8D" w:rsidRDefault="005B3B8D" w:rsidP="005B3B8D">
      <w:pPr>
        <w:widowControl w:val="0"/>
        <w:suppressAutoHyphens/>
        <w:jc w:val="both"/>
      </w:pPr>
    </w:p>
    <w:p w:rsidR="005B3B8D" w:rsidRPr="005B3B8D" w:rsidRDefault="005B3B8D" w:rsidP="005B3B8D">
      <w:pPr>
        <w:widowControl w:val="0"/>
        <w:suppressAutoHyphens/>
        <w:jc w:val="both"/>
      </w:pPr>
    </w:p>
    <w:p w:rsidR="00E160C1" w:rsidRDefault="00E160C1" w:rsidP="00E160C1">
      <w:pPr>
        <w:shd w:val="clear" w:color="auto" w:fill="FFFFFF"/>
        <w:tabs>
          <w:tab w:val="left" w:pos="10992"/>
          <w:tab w:val="left" w:pos="11908"/>
          <w:tab w:val="left" w:pos="12824"/>
          <w:tab w:val="left" w:pos="13740"/>
          <w:tab w:val="left" w:pos="14656"/>
        </w:tabs>
        <w:spacing w:before="20" w:after="20"/>
        <w:ind w:left="142"/>
        <w:jc w:val="both"/>
      </w:pPr>
      <w:r>
        <w:t>Рекомендована предметно-методической комиссией (ПЦК) по УГПС.43.00.00 протокол № 1 от «27» августа 2024г.</w:t>
      </w:r>
    </w:p>
    <w:p w:rsidR="00E160C1" w:rsidRDefault="00E160C1" w:rsidP="00E160C1">
      <w:pPr>
        <w:shd w:val="clear" w:color="auto" w:fill="FFFFFF"/>
        <w:tabs>
          <w:tab w:val="left" w:pos="10992"/>
          <w:tab w:val="left" w:pos="11908"/>
          <w:tab w:val="left" w:pos="12824"/>
          <w:tab w:val="left" w:pos="13740"/>
          <w:tab w:val="left" w:pos="14656"/>
        </w:tabs>
        <w:spacing w:before="20" w:after="20"/>
        <w:ind w:left="142"/>
        <w:jc w:val="both"/>
      </w:pPr>
    </w:p>
    <w:p w:rsidR="006F548E" w:rsidRDefault="00E160C1" w:rsidP="00E160C1">
      <w:pPr>
        <w:shd w:val="clear" w:color="auto" w:fill="FFFFFF"/>
        <w:tabs>
          <w:tab w:val="left" w:pos="10992"/>
          <w:tab w:val="left" w:pos="11908"/>
          <w:tab w:val="left" w:pos="12824"/>
          <w:tab w:val="left" w:pos="13740"/>
          <w:tab w:val="left" w:pos="14656"/>
        </w:tabs>
        <w:spacing w:before="20" w:after="20"/>
        <w:ind w:left="142"/>
        <w:jc w:val="both"/>
      </w:pPr>
      <w:r>
        <w:t>Председатель ПЦК ________________ (С.Н.Лагохина)</w:t>
      </w:r>
      <w:bookmarkStart w:id="0" w:name="_GoBack"/>
      <w:bookmarkEnd w:id="0"/>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F56088">
      <w:pPr>
        <w:rPr>
          <w:b/>
        </w:rPr>
      </w:pPr>
    </w:p>
    <w:p w:rsidR="00371A46" w:rsidRDefault="00371A46"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Pr="00F56088" w:rsidRDefault="00B93FEB" w:rsidP="00F56088"/>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B3B8D" w:rsidRDefault="005B3B8D" w:rsidP="005B3B8D"/>
    <w:p w:rsidR="005B3B8D" w:rsidRPr="005B3B8D" w:rsidRDefault="005B3B8D" w:rsidP="005B3B8D"/>
    <w:p w:rsidR="008B5A33"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firstRow="1" w:lastRow="1" w:firstColumn="1" w:lastColumn="1" w:noHBand="0" w:noVBand="0"/>
      </w:tblPr>
      <w:tblGrid>
        <w:gridCol w:w="8505"/>
        <w:gridCol w:w="1418"/>
      </w:tblGrid>
      <w:tr w:rsidR="00F56088" w:rsidTr="00B93FEB">
        <w:tc>
          <w:tcPr>
            <w:tcW w:w="8505" w:type="dxa"/>
          </w:tcPr>
          <w:p w:rsidR="00F56088" w:rsidRDefault="00F56088" w:rsidP="00B93FEB">
            <w:pPr>
              <w:pStyle w:val="1"/>
              <w:spacing w:line="276" w:lineRule="auto"/>
              <w:jc w:val="both"/>
              <w:rPr>
                <w:b/>
                <w:bCs/>
                <w:caps/>
                <w:lang w:eastAsia="en-US"/>
              </w:rPr>
            </w:pPr>
          </w:p>
        </w:tc>
        <w:tc>
          <w:tcPr>
            <w:tcW w:w="1418" w:type="dxa"/>
            <w:hideMark/>
          </w:tcPr>
          <w:p w:rsidR="00F56088" w:rsidRDefault="00F56088" w:rsidP="00B93FEB">
            <w:pPr>
              <w:spacing w:line="276" w:lineRule="auto"/>
              <w:jc w:val="center"/>
              <w:rPr>
                <w:lang w:eastAsia="en-US"/>
              </w:rPr>
            </w:pPr>
            <w:r>
              <w:rPr>
                <w:lang w:eastAsia="en-US"/>
              </w:rPr>
              <w:t>Стр.</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F56088" w:rsidRDefault="00F56088" w:rsidP="00B93FEB">
            <w:pPr>
              <w:tabs>
                <w:tab w:val="num" w:pos="426"/>
              </w:tabs>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4</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F56088" w:rsidRDefault="00F56088" w:rsidP="00B93FEB">
            <w:pPr>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5</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F56088" w:rsidRDefault="00F56088" w:rsidP="00B93FEB">
            <w:pPr>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6</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Содержание учебно</w:t>
            </w:r>
            <w:r w:rsidR="00811274">
              <w:rPr>
                <w:lang w:eastAsia="en-US"/>
              </w:rPr>
              <w:t>го предмета</w:t>
            </w:r>
          </w:p>
          <w:p w:rsidR="00F56088" w:rsidRDefault="00F56088" w:rsidP="00B93FEB">
            <w:pPr>
              <w:pStyle w:val="1"/>
              <w:spacing w:line="276" w:lineRule="auto"/>
              <w:jc w:val="both"/>
              <w:rPr>
                <w:lang w:eastAsia="en-US"/>
              </w:rPr>
            </w:pPr>
          </w:p>
        </w:tc>
        <w:tc>
          <w:tcPr>
            <w:tcW w:w="1418" w:type="dxa"/>
            <w:hideMark/>
          </w:tcPr>
          <w:p w:rsidR="00F56088" w:rsidRDefault="00F56088" w:rsidP="00B93FEB">
            <w:pPr>
              <w:spacing w:line="276" w:lineRule="auto"/>
              <w:jc w:val="center"/>
              <w:rPr>
                <w:lang w:eastAsia="en-US"/>
              </w:rPr>
            </w:pPr>
            <w:r>
              <w:rPr>
                <w:lang w:eastAsia="en-US"/>
              </w:rPr>
              <w:t>7</w:t>
            </w:r>
          </w:p>
        </w:tc>
      </w:tr>
      <w:tr w:rsidR="00F56088" w:rsidTr="00B93FEB">
        <w:trPr>
          <w:trHeight w:val="670"/>
        </w:trPr>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Условия реализации рабочей программы учебно</w:t>
            </w:r>
            <w:r w:rsidR="00B93FEB">
              <w:rPr>
                <w:lang w:eastAsia="en-US"/>
              </w:rPr>
              <w:t>й</w:t>
            </w:r>
            <w:r w:rsidR="00811274">
              <w:rPr>
                <w:lang w:eastAsia="en-US"/>
              </w:rPr>
              <w:t xml:space="preserve"> </w:t>
            </w:r>
            <w:r w:rsidR="00B93FEB">
              <w:rPr>
                <w:lang w:eastAsia="en-US"/>
              </w:rPr>
              <w:t>дисциплины</w:t>
            </w:r>
          </w:p>
          <w:p w:rsidR="00F56088" w:rsidRDefault="00F56088" w:rsidP="00B93FEB">
            <w:pPr>
              <w:pStyle w:val="1"/>
              <w:tabs>
                <w:tab w:val="num" w:pos="0"/>
                <w:tab w:val="num" w:pos="426"/>
              </w:tabs>
              <w:spacing w:line="276" w:lineRule="auto"/>
              <w:jc w:val="both"/>
              <w:rPr>
                <w:caps/>
                <w:lang w:eastAsia="en-US"/>
              </w:rPr>
            </w:pPr>
          </w:p>
        </w:tc>
        <w:tc>
          <w:tcPr>
            <w:tcW w:w="1418" w:type="dxa"/>
            <w:hideMark/>
          </w:tcPr>
          <w:p w:rsidR="00F56088" w:rsidRDefault="00F56088" w:rsidP="00B93FEB">
            <w:pPr>
              <w:spacing w:line="276" w:lineRule="auto"/>
              <w:jc w:val="center"/>
              <w:rPr>
                <w:lang w:eastAsia="en-US"/>
              </w:rPr>
            </w:pPr>
            <w:r>
              <w:rPr>
                <w:lang w:eastAsia="en-US"/>
              </w:rPr>
              <w:t>9</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rsidR="00B93FEB">
              <w:rPr>
                <w:lang w:eastAsia="en-US"/>
              </w:rPr>
              <w:t>учебной дисциплины</w:t>
            </w:r>
          </w:p>
          <w:p w:rsidR="00F56088" w:rsidRDefault="00F56088" w:rsidP="00B93FEB">
            <w:pPr>
              <w:pStyle w:val="1"/>
              <w:tabs>
                <w:tab w:val="num" w:pos="426"/>
              </w:tabs>
              <w:spacing w:line="276" w:lineRule="auto"/>
              <w:jc w:val="both"/>
              <w:rPr>
                <w:caps/>
                <w:lang w:eastAsia="en-US"/>
              </w:rPr>
            </w:pPr>
          </w:p>
        </w:tc>
        <w:tc>
          <w:tcPr>
            <w:tcW w:w="1418" w:type="dxa"/>
            <w:hideMark/>
          </w:tcPr>
          <w:p w:rsidR="00F56088" w:rsidRDefault="00F56088" w:rsidP="00B93FEB">
            <w:pPr>
              <w:spacing w:line="276" w:lineRule="auto"/>
              <w:jc w:val="center"/>
              <w:rPr>
                <w:lang w:eastAsia="en-US"/>
              </w:rPr>
            </w:pPr>
            <w:r>
              <w:rPr>
                <w:lang w:eastAsia="en-US"/>
              </w:rPr>
              <w:t>12</w:t>
            </w:r>
          </w:p>
        </w:tc>
      </w:tr>
      <w:tr w:rsidR="00F56088" w:rsidTr="00B93FEB">
        <w:tc>
          <w:tcPr>
            <w:tcW w:w="8505" w:type="dxa"/>
            <w:hideMark/>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F56088" w:rsidRDefault="00F56088" w:rsidP="00B93FEB">
            <w:pPr>
              <w:spacing w:line="276" w:lineRule="auto"/>
              <w:jc w:val="center"/>
              <w:rPr>
                <w:lang w:eastAsia="en-US"/>
              </w:rPr>
            </w:pPr>
            <w:r>
              <w:rPr>
                <w:lang w:eastAsia="en-US"/>
              </w:rPr>
              <w:t>18</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B3B8D" w:rsidRDefault="005B3B8D" w:rsidP="00F44304">
      <w:pPr>
        <w:ind w:firstLine="770"/>
        <w:jc w:val="center"/>
        <w:rPr>
          <w:b/>
        </w:rPr>
      </w:pPr>
    </w:p>
    <w:p w:rsidR="00F44304" w:rsidRDefault="00F44304" w:rsidP="00F44304">
      <w:pPr>
        <w:ind w:firstLine="770"/>
        <w:jc w:val="center"/>
        <w:rPr>
          <w:b/>
        </w:rPr>
      </w:pPr>
      <w:r>
        <w:rPr>
          <w:b/>
        </w:rPr>
        <w:t>1. ПОЯСНИТЕЛЬНАЯ ЗАПИСКА</w:t>
      </w:r>
    </w:p>
    <w:p w:rsidR="00F44304" w:rsidRDefault="00F44304" w:rsidP="00F44304">
      <w:pPr>
        <w:jc w:val="center"/>
      </w:pPr>
    </w:p>
    <w:p w:rsidR="00F44304" w:rsidRPr="00530647" w:rsidRDefault="00F44304" w:rsidP="00F44304">
      <w:pPr>
        <w:autoSpaceDE w:val="0"/>
        <w:autoSpaceDN w:val="0"/>
        <w:adjustRightInd w:val="0"/>
        <w:spacing w:line="0" w:lineRule="atLeast"/>
        <w:jc w:val="both"/>
      </w:pPr>
      <w:r w:rsidRPr="00530647">
        <w:lastRenderedPageBreak/>
        <w:t xml:space="preserve">Настоящая рабочая программа разработана на основании: </w:t>
      </w:r>
    </w:p>
    <w:p w:rsidR="00F44304" w:rsidRDefault="00F44304" w:rsidP="00F44304">
      <w:pPr>
        <w:ind w:firstLine="567"/>
        <w:jc w:val="both"/>
      </w:pPr>
      <w:r>
        <w:t xml:space="preserve">•приказа Министерства образования и науки Российской Федерации №   </w:t>
      </w:r>
      <w:r w:rsidRPr="00A2609A">
        <w:t>06-259</w:t>
      </w:r>
      <w:r>
        <w:t xml:space="preserve">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F44304" w:rsidRDefault="00F44304" w:rsidP="00F44304">
      <w:pPr>
        <w:ind w:firstLine="567"/>
        <w:jc w:val="both"/>
      </w:pPr>
      <w:r>
        <w:t>•</w:t>
      </w:r>
      <w:r>
        <w:tab/>
        <w:t xml:space="preserve">примерной основной образовательной программы подготовки профессии 43.01.09 Повар, </w:t>
      </w:r>
      <w:r w:rsidR="008E4E4B">
        <w:t>кондитер (</w:t>
      </w:r>
      <w:r>
        <w:t xml:space="preserve">регистрационный номер </w:t>
      </w:r>
      <w:r w:rsidRPr="00A2609A">
        <w:t>43.01.09-170331</w:t>
      </w:r>
      <w:r>
        <w:t xml:space="preserve"> от 31.03.2017 г.)</w:t>
      </w:r>
    </w:p>
    <w:p w:rsidR="005A12BD" w:rsidRDefault="005A12BD"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B644D2">
      <w:pPr>
        <w:pStyle w:val="aa"/>
        <w:spacing w:after="0"/>
        <w:ind w:firstLine="567"/>
        <w:jc w:val="both"/>
      </w:pPr>
    </w:p>
    <w:p w:rsidR="00F44304" w:rsidRDefault="00F44304" w:rsidP="00F44304">
      <w:pPr>
        <w:pStyle w:val="aa"/>
        <w:ind w:firstLine="567"/>
        <w:jc w:val="center"/>
      </w:pPr>
      <w:r>
        <w:rPr>
          <w:rFonts w:eastAsiaTheme="minorHAnsi"/>
          <w:b/>
          <w:color w:val="000000"/>
          <w:lang w:eastAsia="en-US"/>
        </w:rPr>
        <w:t>2.ПАСПОРТ ПРОГРАММЫ</w:t>
      </w:r>
    </w:p>
    <w:p w:rsidR="00F44304" w:rsidRPr="005C4EE4" w:rsidRDefault="00F44304" w:rsidP="00F44304">
      <w:pPr>
        <w:tabs>
          <w:tab w:val="left" w:pos="10992"/>
          <w:tab w:val="left" w:pos="11908"/>
          <w:tab w:val="left" w:pos="12824"/>
          <w:tab w:val="left" w:pos="13740"/>
          <w:tab w:val="left" w:pos="14656"/>
        </w:tabs>
        <w:ind w:firstLine="567"/>
        <w:rPr>
          <w:b/>
          <w:bCs/>
        </w:rPr>
      </w:pPr>
      <w:r>
        <w:rPr>
          <w:b/>
          <w:bCs/>
        </w:rPr>
        <w:lastRenderedPageBreak/>
        <w:t>2</w:t>
      </w:r>
      <w:r w:rsidRPr="005C4EE4">
        <w:rPr>
          <w:b/>
          <w:bCs/>
        </w:rPr>
        <w:t>.1. Область применения программы</w:t>
      </w:r>
    </w:p>
    <w:p w:rsidR="00F44304" w:rsidRDefault="00F44304" w:rsidP="00F44304">
      <w:pPr>
        <w:tabs>
          <w:tab w:val="left" w:pos="10992"/>
          <w:tab w:val="left" w:pos="11908"/>
          <w:tab w:val="left" w:pos="12824"/>
          <w:tab w:val="left" w:pos="13740"/>
          <w:tab w:val="left" w:pos="14656"/>
        </w:tabs>
        <w:ind w:firstLine="567"/>
        <w:jc w:val="both"/>
        <w:rPr>
          <w:rFonts w:eastAsiaTheme="minorHAnsi"/>
          <w:b/>
          <w:lang w:eastAsia="en-US"/>
        </w:rPr>
      </w:pPr>
      <w:r w:rsidRPr="005C4EE4">
        <w:t xml:space="preserve">Рабочая программа </w:t>
      </w:r>
      <w:r w:rsidR="00CB30EF">
        <w:t xml:space="preserve">общепрофессиональной </w:t>
      </w:r>
      <w:r w:rsidRPr="005C4EE4">
        <w:t>учебн</w:t>
      </w:r>
      <w:r w:rsidR="00B93FEB">
        <w:t>ой</w:t>
      </w:r>
      <w:r w:rsidR="00811274">
        <w:t xml:space="preserve"> </w:t>
      </w:r>
      <w:r w:rsidR="00B93FEB">
        <w:t>дисциплины</w:t>
      </w:r>
      <w:r w:rsidR="00811274">
        <w:t xml:space="preserve"> </w:t>
      </w:r>
      <w:r w:rsidRPr="005C4EE4">
        <w:t>является частью основной профессиональной образовательной программы по профессии СПО</w:t>
      </w:r>
      <w:r w:rsidRPr="00F51E0A">
        <w:t>43.01.09 Повар, кондитер</w:t>
      </w:r>
      <w:r>
        <w:t>.</w:t>
      </w:r>
    </w:p>
    <w:p w:rsidR="00F44304" w:rsidRDefault="00F44304" w:rsidP="00F44304">
      <w:pPr>
        <w:autoSpaceDE w:val="0"/>
        <w:autoSpaceDN w:val="0"/>
        <w:adjustRightInd w:val="0"/>
        <w:ind w:firstLine="567"/>
        <w:jc w:val="both"/>
      </w:pPr>
      <w:r>
        <w:rPr>
          <w:b/>
          <w:bCs/>
        </w:rPr>
        <w:t xml:space="preserve">2.2. Место </w:t>
      </w:r>
      <w:r w:rsidR="00B93FEB">
        <w:rPr>
          <w:b/>
          <w:bCs/>
        </w:rPr>
        <w:t>дисциплины</w:t>
      </w:r>
      <w:r>
        <w:rPr>
          <w:b/>
          <w:bCs/>
        </w:rPr>
        <w:t xml:space="preserve"> в структуре основной профессиональной образовательной программы: </w:t>
      </w:r>
      <w:r w:rsidR="00B93FEB">
        <w:t>дисциплина</w:t>
      </w:r>
      <w:r>
        <w:t xml:space="preserve"> входит в общепрофессиональный учебный цикл, имеет межпредметные связи со в</w:t>
      </w:r>
      <w:r w:rsidR="00CB30EF">
        <w:t>семи профессиональными модулями.</w:t>
      </w:r>
    </w:p>
    <w:p w:rsidR="00030F30" w:rsidRDefault="00F44304" w:rsidP="002F12AF">
      <w:pPr>
        <w:spacing w:before="120" w:after="120"/>
        <w:rPr>
          <w:b/>
        </w:rPr>
      </w:pPr>
      <w:r>
        <w:rPr>
          <w:b/>
        </w:rPr>
        <w:t xml:space="preserve">          2.3 </w:t>
      </w:r>
      <w:r w:rsidRPr="00BA4E5B">
        <w:rPr>
          <w:b/>
        </w:rPr>
        <w:t xml:space="preserve">Цель и планируемые результаты освоения </w:t>
      </w:r>
      <w:r w:rsidR="00B93FEB">
        <w:rPr>
          <w:b/>
        </w:rPr>
        <w:t>дисциплины</w:t>
      </w:r>
      <w:r w:rsidRPr="00BA4E5B">
        <w:rPr>
          <w:b/>
        </w:rPr>
        <w:t>:</w:t>
      </w:r>
    </w:p>
    <w:p w:rsidR="00030F30" w:rsidRDefault="00030F30" w:rsidP="00030F30">
      <w:pPr>
        <w:jc w:val="both"/>
        <w:rPr>
          <w:b/>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4366"/>
        <w:gridCol w:w="4111"/>
      </w:tblGrid>
      <w:tr w:rsidR="00030F30" w:rsidTr="00030F30">
        <w:trPr>
          <w:trHeight w:val="649"/>
        </w:trPr>
        <w:tc>
          <w:tcPr>
            <w:tcW w:w="1129"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Код</w:t>
            </w:r>
          </w:p>
          <w:p w:rsidR="00030F30" w:rsidRDefault="00030F30">
            <w:pPr>
              <w:suppressAutoHyphens/>
              <w:jc w:val="center"/>
              <w:rPr>
                <w:b/>
                <w:lang w:eastAsia="en-US"/>
              </w:rPr>
            </w:pPr>
            <w:r>
              <w:rPr>
                <w:b/>
                <w:lang w:eastAsia="en-US"/>
              </w:rPr>
              <w:t>ПК, ОК</w:t>
            </w:r>
          </w:p>
        </w:tc>
        <w:tc>
          <w:tcPr>
            <w:tcW w:w="4366"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Умения</w:t>
            </w:r>
          </w:p>
        </w:tc>
        <w:tc>
          <w:tcPr>
            <w:tcW w:w="4111"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Знания</w:t>
            </w:r>
          </w:p>
        </w:tc>
      </w:tr>
      <w:tr w:rsidR="00030F30" w:rsidTr="00030F30">
        <w:trPr>
          <w:trHeight w:val="212"/>
        </w:trPr>
        <w:tc>
          <w:tcPr>
            <w:tcW w:w="1129" w:type="dxa"/>
            <w:tcBorders>
              <w:top w:val="single" w:sz="4" w:space="0" w:color="auto"/>
              <w:left w:val="single" w:sz="4" w:space="0" w:color="auto"/>
              <w:bottom w:val="single" w:sz="4" w:space="0" w:color="auto"/>
              <w:right w:val="single" w:sz="4" w:space="0" w:color="auto"/>
            </w:tcBorders>
            <w:hideMark/>
          </w:tcPr>
          <w:p w:rsidR="00030F30" w:rsidRDefault="00030F30">
            <w:pPr>
              <w:suppressAutoHyphens/>
              <w:jc w:val="center"/>
              <w:rPr>
                <w:b/>
                <w:lang w:eastAsia="en-US"/>
              </w:rPr>
            </w:pPr>
            <w:r>
              <w:rPr>
                <w:b/>
                <w:lang w:eastAsia="en-US"/>
              </w:rPr>
              <w:t xml:space="preserve">ОК </w:t>
            </w:r>
            <w:r w:rsidR="00B93FEB">
              <w:rPr>
                <w:b/>
                <w:lang w:eastAsia="en-US"/>
              </w:rPr>
              <w:t>01-06,8,9,10</w:t>
            </w:r>
          </w:p>
        </w:tc>
        <w:tc>
          <w:tcPr>
            <w:tcW w:w="4366" w:type="dxa"/>
            <w:tcBorders>
              <w:top w:val="single" w:sz="4" w:space="0" w:color="auto"/>
              <w:left w:val="single" w:sz="4" w:space="0" w:color="auto"/>
              <w:bottom w:val="single" w:sz="4" w:space="0" w:color="auto"/>
              <w:right w:val="single" w:sz="4" w:space="0" w:color="auto"/>
            </w:tcBorders>
            <w:hideMark/>
          </w:tcPr>
          <w:p w:rsidR="00030F30" w:rsidRDefault="00030F30">
            <w:pPr>
              <w:jc w:val="both"/>
              <w:rPr>
                <w:lang w:eastAsia="en-US"/>
              </w:rPr>
            </w:pPr>
            <w:r>
              <w:rPr>
                <w:lang w:eastAsia="en-US"/>
              </w:rPr>
              <w:t>использовать физкультурно-оздоровительную деятельность для укрепления здоровья, достижения жизненных и профессиональных целей;</w:t>
            </w:r>
          </w:p>
          <w:p w:rsidR="00030F30" w:rsidRDefault="00030F30">
            <w:pPr>
              <w:jc w:val="both"/>
              <w:rPr>
                <w:lang w:eastAsia="en-US"/>
              </w:rPr>
            </w:pPr>
            <w:r>
              <w:rPr>
                <w:lang w:eastAsia="en-US"/>
              </w:rPr>
              <w:t>применять рациональные приемы двигательных функций в профессиональной деятельности;</w:t>
            </w:r>
          </w:p>
          <w:p w:rsidR="00030F30" w:rsidRDefault="00030F30">
            <w:pPr>
              <w:jc w:val="both"/>
              <w:rPr>
                <w:lang w:eastAsia="en-US"/>
              </w:rPr>
            </w:pPr>
            <w:r>
              <w:rPr>
                <w:lang w:eastAsia="en-US"/>
              </w:rPr>
              <w:t>пользоваться средствами профилактики перенапряжения характерными для данной профессии (специальности)</w:t>
            </w:r>
          </w:p>
        </w:tc>
        <w:tc>
          <w:tcPr>
            <w:tcW w:w="4111" w:type="dxa"/>
            <w:tcBorders>
              <w:top w:val="single" w:sz="4" w:space="0" w:color="auto"/>
              <w:left w:val="single" w:sz="4" w:space="0" w:color="auto"/>
              <w:bottom w:val="single" w:sz="4" w:space="0" w:color="auto"/>
              <w:right w:val="single" w:sz="4" w:space="0" w:color="auto"/>
            </w:tcBorders>
            <w:hideMark/>
          </w:tcPr>
          <w:p w:rsidR="00030F30" w:rsidRDefault="00030F30">
            <w:pPr>
              <w:jc w:val="both"/>
              <w:rPr>
                <w:lang w:eastAsia="en-US"/>
              </w:rPr>
            </w:pPr>
            <w:r>
              <w:rPr>
                <w:lang w:eastAsia="en-US"/>
              </w:rPr>
              <w:t>роль физической культуры в общекультурном, профессиональном и социальном развитии человека;</w:t>
            </w:r>
          </w:p>
          <w:p w:rsidR="00030F30" w:rsidRDefault="00030F30">
            <w:pPr>
              <w:jc w:val="both"/>
              <w:rPr>
                <w:lang w:eastAsia="en-US"/>
              </w:rPr>
            </w:pPr>
            <w:r>
              <w:rPr>
                <w:lang w:eastAsia="en-US"/>
              </w:rPr>
              <w:t>основы здорового образа жизни;</w:t>
            </w:r>
          </w:p>
          <w:p w:rsidR="00030F30" w:rsidRDefault="00030F30">
            <w:pPr>
              <w:jc w:val="both"/>
              <w:rPr>
                <w:lang w:eastAsia="en-US"/>
              </w:rPr>
            </w:pPr>
            <w:r>
              <w:rPr>
                <w:lang w:eastAsia="en-US"/>
              </w:rPr>
              <w:t>условия профессиональной деятельности и зоны риска физического здоровья для специальности;</w:t>
            </w:r>
          </w:p>
          <w:p w:rsidR="00030F30" w:rsidRDefault="00030F30">
            <w:pPr>
              <w:jc w:val="both"/>
              <w:rPr>
                <w:lang w:eastAsia="en-US"/>
              </w:rPr>
            </w:pPr>
            <w:r>
              <w:rPr>
                <w:lang w:eastAsia="en-US"/>
              </w:rPr>
              <w:t>средства профилактики перенапряжения</w:t>
            </w:r>
          </w:p>
        </w:tc>
      </w:tr>
    </w:tbl>
    <w:p w:rsidR="00F814B3" w:rsidRPr="00CB65FB" w:rsidRDefault="00F814B3"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F44304" w:rsidRDefault="00F44304" w:rsidP="00F44304">
      <w:pPr>
        <w:suppressAutoHyphens/>
        <w:ind w:firstLine="660"/>
        <w:rPr>
          <w:b/>
        </w:rPr>
      </w:pPr>
      <w:r>
        <w:rPr>
          <w:b/>
        </w:rPr>
        <w:t>2</w:t>
      </w:r>
      <w:r w:rsidR="00A1463E">
        <w:rPr>
          <w:b/>
        </w:rPr>
        <w:t xml:space="preserve">.4. </w:t>
      </w:r>
      <w:r w:rsidR="002F12AF">
        <w:rPr>
          <w:b/>
        </w:rPr>
        <w:t>К</w:t>
      </w:r>
      <w:r w:rsidR="002F12AF" w:rsidRPr="008643B5">
        <w:rPr>
          <w:b/>
        </w:rPr>
        <w:t>оличество часов на освоение программы учебно</w:t>
      </w:r>
      <w:r w:rsidR="00B93FEB">
        <w:rPr>
          <w:b/>
        </w:rPr>
        <w:t>й</w:t>
      </w:r>
      <w:r w:rsidR="00811274">
        <w:rPr>
          <w:b/>
        </w:rPr>
        <w:t xml:space="preserve"> </w:t>
      </w:r>
      <w:r w:rsidR="00B93FEB">
        <w:rPr>
          <w:b/>
        </w:rPr>
        <w:t>дисциплины</w:t>
      </w:r>
      <w:r w:rsidR="002F12AF" w:rsidRPr="008643B5">
        <w:rPr>
          <w:b/>
        </w:rPr>
        <w:t>:</w:t>
      </w: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0"/>
        <w:gridCol w:w="1559"/>
      </w:tblGrid>
      <w:tr w:rsidR="00347482" w:rsidTr="00347482">
        <w:tc>
          <w:tcPr>
            <w:tcW w:w="8260" w:type="dxa"/>
          </w:tcPr>
          <w:p w:rsidR="00347482" w:rsidRPr="00DB0470" w:rsidRDefault="00347482" w:rsidP="00371A46">
            <w:pPr>
              <w:autoSpaceDE w:val="0"/>
              <w:autoSpaceDN w:val="0"/>
              <w:adjustRightInd w:val="0"/>
              <w:jc w:val="both"/>
              <w:rPr>
                <w:b/>
              </w:rPr>
            </w:pPr>
            <w:r w:rsidRPr="00DB0470">
              <w:rPr>
                <w:b/>
              </w:rPr>
              <w:t>Вид учебной работы</w:t>
            </w:r>
          </w:p>
        </w:tc>
        <w:tc>
          <w:tcPr>
            <w:tcW w:w="1559" w:type="dxa"/>
          </w:tcPr>
          <w:p w:rsidR="00347482" w:rsidRPr="00DB0470" w:rsidRDefault="00347482" w:rsidP="00371A46">
            <w:pPr>
              <w:autoSpaceDE w:val="0"/>
              <w:autoSpaceDN w:val="0"/>
              <w:adjustRightInd w:val="0"/>
              <w:ind w:left="138"/>
              <w:jc w:val="center"/>
              <w:rPr>
                <w:b/>
              </w:rPr>
            </w:pPr>
            <w:r w:rsidRPr="00DB0470">
              <w:rPr>
                <w:b/>
              </w:rPr>
              <w:t>Объем часов</w:t>
            </w:r>
          </w:p>
        </w:tc>
      </w:tr>
      <w:tr w:rsidR="00347482" w:rsidTr="00347482">
        <w:tc>
          <w:tcPr>
            <w:tcW w:w="8260" w:type="dxa"/>
          </w:tcPr>
          <w:p w:rsidR="00347482" w:rsidRPr="00185166" w:rsidRDefault="00347482" w:rsidP="00371A46">
            <w:pPr>
              <w:autoSpaceDE w:val="0"/>
              <w:autoSpaceDN w:val="0"/>
              <w:adjustRightInd w:val="0"/>
              <w:jc w:val="both"/>
            </w:pPr>
            <w:r w:rsidRPr="00185166">
              <w:t>Объем образовательной программы</w:t>
            </w:r>
          </w:p>
        </w:tc>
        <w:tc>
          <w:tcPr>
            <w:tcW w:w="1559" w:type="dxa"/>
          </w:tcPr>
          <w:p w:rsidR="00347482" w:rsidRPr="00DB0470" w:rsidRDefault="00347482" w:rsidP="00371A46">
            <w:pPr>
              <w:autoSpaceDE w:val="0"/>
              <w:autoSpaceDN w:val="0"/>
              <w:adjustRightInd w:val="0"/>
              <w:jc w:val="both"/>
              <w:rPr>
                <w:b/>
              </w:rPr>
            </w:pPr>
            <w:r>
              <w:rPr>
                <w:b/>
              </w:rPr>
              <w:t>40</w:t>
            </w:r>
          </w:p>
        </w:tc>
      </w:tr>
      <w:tr w:rsidR="00347482" w:rsidTr="00347482">
        <w:tc>
          <w:tcPr>
            <w:tcW w:w="8260" w:type="dxa"/>
          </w:tcPr>
          <w:p w:rsidR="00347482" w:rsidRPr="00185166" w:rsidRDefault="00347482" w:rsidP="00371A46">
            <w:pPr>
              <w:autoSpaceDE w:val="0"/>
              <w:autoSpaceDN w:val="0"/>
              <w:adjustRightInd w:val="0"/>
              <w:jc w:val="both"/>
            </w:pPr>
            <w:r w:rsidRPr="00185166">
              <w:t xml:space="preserve"> в том числе</w:t>
            </w:r>
          </w:p>
        </w:tc>
        <w:tc>
          <w:tcPr>
            <w:tcW w:w="1559" w:type="dxa"/>
          </w:tcPr>
          <w:p w:rsidR="00347482" w:rsidRPr="00DB0470" w:rsidRDefault="00347482" w:rsidP="00371A46">
            <w:pPr>
              <w:autoSpaceDE w:val="0"/>
              <w:autoSpaceDN w:val="0"/>
              <w:adjustRightInd w:val="0"/>
              <w:jc w:val="both"/>
              <w:rPr>
                <w:b/>
              </w:rPr>
            </w:pPr>
          </w:p>
        </w:tc>
      </w:tr>
      <w:tr w:rsidR="00347482" w:rsidTr="00347482">
        <w:tc>
          <w:tcPr>
            <w:tcW w:w="8260" w:type="dxa"/>
          </w:tcPr>
          <w:p w:rsidR="00347482" w:rsidRPr="00185166" w:rsidRDefault="00347482" w:rsidP="00371A46">
            <w:pPr>
              <w:autoSpaceDE w:val="0"/>
              <w:autoSpaceDN w:val="0"/>
              <w:adjustRightInd w:val="0"/>
              <w:jc w:val="both"/>
            </w:pPr>
            <w:r>
              <w:t>- т</w:t>
            </w:r>
            <w:r w:rsidRPr="00185166">
              <w:t>еоретическое обучение</w:t>
            </w:r>
          </w:p>
        </w:tc>
        <w:tc>
          <w:tcPr>
            <w:tcW w:w="1559" w:type="dxa"/>
          </w:tcPr>
          <w:p w:rsidR="00347482" w:rsidRPr="00DB0470" w:rsidRDefault="00397F17" w:rsidP="00371A46">
            <w:pPr>
              <w:autoSpaceDE w:val="0"/>
              <w:autoSpaceDN w:val="0"/>
              <w:adjustRightInd w:val="0"/>
              <w:jc w:val="both"/>
              <w:rPr>
                <w:b/>
              </w:rPr>
            </w:pPr>
            <w:r>
              <w:rPr>
                <w:b/>
              </w:rPr>
              <w:t>2</w:t>
            </w:r>
          </w:p>
        </w:tc>
      </w:tr>
      <w:tr w:rsidR="00347482" w:rsidTr="00347482">
        <w:tc>
          <w:tcPr>
            <w:tcW w:w="8260" w:type="dxa"/>
          </w:tcPr>
          <w:p w:rsidR="00347482" w:rsidRPr="00185166" w:rsidRDefault="00347482" w:rsidP="00371A46">
            <w:pPr>
              <w:autoSpaceDE w:val="0"/>
              <w:autoSpaceDN w:val="0"/>
              <w:adjustRightInd w:val="0"/>
              <w:jc w:val="both"/>
            </w:pPr>
            <w:r w:rsidRPr="00185166">
              <w:t>в том числе</w:t>
            </w:r>
          </w:p>
        </w:tc>
        <w:tc>
          <w:tcPr>
            <w:tcW w:w="1559" w:type="dxa"/>
          </w:tcPr>
          <w:p w:rsidR="00347482" w:rsidRPr="00DB0470" w:rsidRDefault="00347482" w:rsidP="00371A46">
            <w:pPr>
              <w:autoSpaceDE w:val="0"/>
              <w:autoSpaceDN w:val="0"/>
              <w:adjustRightInd w:val="0"/>
              <w:jc w:val="both"/>
              <w:rPr>
                <w:b/>
              </w:rPr>
            </w:pPr>
          </w:p>
        </w:tc>
      </w:tr>
      <w:tr w:rsidR="00347482" w:rsidTr="00347482">
        <w:tc>
          <w:tcPr>
            <w:tcW w:w="8260" w:type="dxa"/>
          </w:tcPr>
          <w:p w:rsidR="00347482" w:rsidRPr="00185166" w:rsidRDefault="00347482" w:rsidP="00371A46">
            <w:pPr>
              <w:autoSpaceDE w:val="0"/>
              <w:autoSpaceDN w:val="0"/>
              <w:adjustRightInd w:val="0"/>
              <w:jc w:val="both"/>
            </w:pPr>
            <w:r w:rsidRPr="00185166">
              <w:t>контрольные работы</w:t>
            </w:r>
          </w:p>
        </w:tc>
        <w:tc>
          <w:tcPr>
            <w:tcW w:w="1559" w:type="dxa"/>
          </w:tcPr>
          <w:p w:rsidR="00347482" w:rsidRPr="00DB0470" w:rsidRDefault="00347482" w:rsidP="00371A46">
            <w:pPr>
              <w:autoSpaceDE w:val="0"/>
              <w:autoSpaceDN w:val="0"/>
              <w:adjustRightInd w:val="0"/>
              <w:jc w:val="both"/>
              <w:rPr>
                <w:b/>
              </w:rPr>
            </w:pPr>
            <w:r>
              <w:rPr>
                <w:b/>
              </w:rPr>
              <w:t>-</w:t>
            </w:r>
          </w:p>
        </w:tc>
      </w:tr>
      <w:tr w:rsidR="00347482" w:rsidTr="00347482">
        <w:tc>
          <w:tcPr>
            <w:tcW w:w="8260" w:type="dxa"/>
          </w:tcPr>
          <w:p w:rsidR="00347482" w:rsidRPr="00185166" w:rsidRDefault="00347482" w:rsidP="00371A46">
            <w:pPr>
              <w:autoSpaceDE w:val="0"/>
              <w:autoSpaceDN w:val="0"/>
              <w:adjustRightInd w:val="0"/>
              <w:jc w:val="both"/>
            </w:pPr>
            <w:r>
              <w:t>-</w:t>
            </w:r>
            <w:r w:rsidRPr="00185166">
              <w:t>лабораторные работы</w:t>
            </w:r>
          </w:p>
        </w:tc>
        <w:tc>
          <w:tcPr>
            <w:tcW w:w="1559" w:type="dxa"/>
          </w:tcPr>
          <w:p w:rsidR="00347482" w:rsidRPr="00DB0470" w:rsidRDefault="00347482" w:rsidP="00371A46">
            <w:pPr>
              <w:autoSpaceDE w:val="0"/>
              <w:autoSpaceDN w:val="0"/>
              <w:adjustRightInd w:val="0"/>
              <w:jc w:val="both"/>
              <w:rPr>
                <w:b/>
              </w:rPr>
            </w:pPr>
            <w:r w:rsidRPr="00DB0470">
              <w:rPr>
                <w:b/>
              </w:rPr>
              <w:t>-</w:t>
            </w:r>
          </w:p>
        </w:tc>
      </w:tr>
      <w:tr w:rsidR="00347482" w:rsidTr="00347482">
        <w:tc>
          <w:tcPr>
            <w:tcW w:w="8260" w:type="dxa"/>
          </w:tcPr>
          <w:p w:rsidR="00347482" w:rsidRPr="00185166" w:rsidRDefault="00347482" w:rsidP="00371A46">
            <w:pPr>
              <w:autoSpaceDE w:val="0"/>
              <w:autoSpaceDN w:val="0"/>
              <w:adjustRightInd w:val="0"/>
              <w:jc w:val="both"/>
            </w:pPr>
            <w:r>
              <w:t>-</w:t>
            </w:r>
            <w:r w:rsidRPr="00185166">
              <w:t>практические занятия</w:t>
            </w:r>
          </w:p>
        </w:tc>
        <w:tc>
          <w:tcPr>
            <w:tcW w:w="1559" w:type="dxa"/>
          </w:tcPr>
          <w:p w:rsidR="00347482" w:rsidRPr="00DB0470" w:rsidRDefault="00347482" w:rsidP="00397F17">
            <w:pPr>
              <w:autoSpaceDE w:val="0"/>
              <w:autoSpaceDN w:val="0"/>
              <w:adjustRightInd w:val="0"/>
              <w:jc w:val="both"/>
              <w:rPr>
                <w:b/>
              </w:rPr>
            </w:pPr>
            <w:r>
              <w:rPr>
                <w:b/>
              </w:rPr>
              <w:t>3</w:t>
            </w:r>
            <w:r w:rsidR="00397F17">
              <w:rPr>
                <w:b/>
              </w:rPr>
              <w:t>2</w:t>
            </w:r>
          </w:p>
        </w:tc>
      </w:tr>
      <w:tr w:rsidR="00347482" w:rsidTr="00347482">
        <w:tc>
          <w:tcPr>
            <w:tcW w:w="8260" w:type="dxa"/>
          </w:tcPr>
          <w:p w:rsidR="00347482" w:rsidRPr="00185166" w:rsidRDefault="00347482" w:rsidP="00371A46">
            <w:pPr>
              <w:autoSpaceDE w:val="0"/>
              <w:autoSpaceDN w:val="0"/>
              <w:adjustRightInd w:val="0"/>
              <w:jc w:val="both"/>
            </w:pPr>
            <w:r w:rsidRPr="00185166">
              <w:t>Самостоятельная работа</w:t>
            </w:r>
          </w:p>
        </w:tc>
        <w:tc>
          <w:tcPr>
            <w:tcW w:w="1559" w:type="dxa"/>
          </w:tcPr>
          <w:p w:rsidR="00347482" w:rsidRPr="00DB0470" w:rsidRDefault="00347482" w:rsidP="00371A46">
            <w:pPr>
              <w:autoSpaceDE w:val="0"/>
              <w:autoSpaceDN w:val="0"/>
              <w:adjustRightInd w:val="0"/>
              <w:jc w:val="both"/>
              <w:rPr>
                <w:b/>
              </w:rPr>
            </w:pPr>
            <w:r w:rsidRPr="00DB0470">
              <w:rPr>
                <w:b/>
              </w:rPr>
              <w:t>-</w:t>
            </w:r>
          </w:p>
        </w:tc>
      </w:tr>
      <w:tr w:rsidR="00347482" w:rsidTr="00347482">
        <w:tc>
          <w:tcPr>
            <w:tcW w:w="8260" w:type="dxa"/>
          </w:tcPr>
          <w:p w:rsidR="00347482" w:rsidRPr="00185166" w:rsidRDefault="00347482" w:rsidP="00371A46">
            <w:pPr>
              <w:autoSpaceDE w:val="0"/>
              <w:autoSpaceDN w:val="0"/>
              <w:adjustRightInd w:val="0"/>
              <w:jc w:val="both"/>
            </w:pPr>
            <w:r w:rsidRPr="00185166">
              <w:t>Консультации</w:t>
            </w:r>
          </w:p>
        </w:tc>
        <w:tc>
          <w:tcPr>
            <w:tcW w:w="1559" w:type="dxa"/>
          </w:tcPr>
          <w:p w:rsidR="00347482" w:rsidRPr="00DB0470" w:rsidRDefault="00347482" w:rsidP="00371A46">
            <w:pPr>
              <w:autoSpaceDE w:val="0"/>
              <w:autoSpaceDN w:val="0"/>
              <w:adjustRightInd w:val="0"/>
              <w:jc w:val="both"/>
              <w:rPr>
                <w:b/>
              </w:rPr>
            </w:pPr>
            <w:r>
              <w:rPr>
                <w:b/>
              </w:rPr>
              <w:t>-</w:t>
            </w:r>
          </w:p>
        </w:tc>
      </w:tr>
      <w:tr w:rsidR="00347482" w:rsidTr="00347482">
        <w:tc>
          <w:tcPr>
            <w:tcW w:w="8260" w:type="dxa"/>
          </w:tcPr>
          <w:p w:rsidR="00347482" w:rsidRPr="00185166" w:rsidRDefault="00347482" w:rsidP="00371A46">
            <w:pPr>
              <w:autoSpaceDE w:val="0"/>
              <w:autoSpaceDN w:val="0"/>
              <w:adjustRightInd w:val="0"/>
              <w:jc w:val="both"/>
            </w:pPr>
            <w:r w:rsidRPr="00DB0470">
              <w:rPr>
                <w:rFonts w:eastAsia="Arial"/>
                <w:bCs/>
                <w:iCs/>
              </w:rPr>
              <w:t xml:space="preserve">Промежуточная аттестация в форме дифференцированного зачета  </w:t>
            </w:r>
          </w:p>
        </w:tc>
        <w:tc>
          <w:tcPr>
            <w:tcW w:w="1559" w:type="dxa"/>
          </w:tcPr>
          <w:p w:rsidR="00347482" w:rsidRPr="00DB0470" w:rsidRDefault="00347482" w:rsidP="00371A46">
            <w:pPr>
              <w:autoSpaceDE w:val="0"/>
              <w:autoSpaceDN w:val="0"/>
              <w:adjustRightInd w:val="0"/>
              <w:jc w:val="both"/>
              <w:rPr>
                <w:b/>
              </w:rPr>
            </w:pPr>
            <w:r>
              <w:rPr>
                <w:b/>
              </w:rPr>
              <w:t>6</w:t>
            </w:r>
          </w:p>
        </w:tc>
      </w:tr>
    </w:tbl>
    <w:p w:rsidR="00347482" w:rsidRDefault="00347482" w:rsidP="00F44304">
      <w:pPr>
        <w:suppressAutoHyphens/>
        <w:ind w:firstLine="660"/>
        <w:rPr>
          <w:b/>
        </w:rPr>
      </w:pPr>
    </w:p>
    <w:p w:rsidR="004D587C" w:rsidRDefault="004D587C"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1463E" w:rsidRPr="004D587C" w:rsidRDefault="00A1463E"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8435F" w:rsidRPr="00CB65FB" w:rsidRDefault="00A17A03" w:rsidP="00A17A03">
      <w:pPr>
        <w:tabs>
          <w:tab w:val="left" w:pos="1832"/>
        </w:tabs>
        <w:autoSpaceDE w:val="0"/>
        <w:autoSpaceDN w:val="0"/>
        <w:adjustRightInd w:val="0"/>
        <w:rPr>
          <w:rFonts w:eastAsia="Calibri"/>
          <w:sz w:val="28"/>
          <w:szCs w:val="28"/>
          <w:lang w:eastAsia="en-US"/>
        </w:rPr>
      </w:pPr>
      <w:r w:rsidRPr="00CB65FB">
        <w:rPr>
          <w:rFonts w:eastAsia="Calibri"/>
          <w:sz w:val="28"/>
          <w:szCs w:val="28"/>
          <w:lang w:eastAsia="en-US"/>
        </w:rPr>
        <w:tab/>
      </w:r>
    </w:p>
    <w:p w:rsidR="00E9758E" w:rsidRPr="00CB65FB" w:rsidRDefault="00E9758E" w:rsidP="00A17A03">
      <w:pPr>
        <w:tabs>
          <w:tab w:val="left" w:pos="1832"/>
        </w:tabs>
        <w:autoSpaceDE w:val="0"/>
        <w:autoSpaceDN w:val="0"/>
        <w:adjustRightInd w:val="0"/>
        <w:rPr>
          <w:rFonts w:eastAsia="Calibri"/>
          <w:sz w:val="28"/>
          <w:szCs w:val="28"/>
          <w:lang w:eastAsia="en-US"/>
        </w:rPr>
      </w:pPr>
    </w:p>
    <w:p w:rsidR="00E9758E" w:rsidRPr="00CB65FB" w:rsidRDefault="00E9758E" w:rsidP="00A17A03">
      <w:pPr>
        <w:tabs>
          <w:tab w:val="left" w:pos="1832"/>
        </w:tabs>
        <w:autoSpaceDE w:val="0"/>
        <w:autoSpaceDN w:val="0"/>
        <w:adjustRightInd w:val="0"/>
        <w:rPr>
          <w:rFonts w:eastAsia="Calibri"/>
          <w:sz w:val="28"/>
          <w:szCs w:val="28"/>
          <w:lang w:eastAsia="en-US"/>
        </w:rPr>
      </w:pPr>
    </w:p>
    <w:p w:rsidR="0095332B" w:rsidRDefault="0095332B"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8"/>
          <w:szCs w:val="28"/>
          <w:lang w:eastAsia="en-US"/>
        </w:rPr>
      </w:pPr>
    </w:p>
    <w:p w:rsidR="004D587C" w:rsidRDefault="004D587C"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332B" w:rsidRDefault="0095332B"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5332B" w:rsidRDefault="0095332B"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D587C" w:rsidRDefault="00F44304"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4D587C" w:rsidRPr="00AD70F6">
        <w:rPr>
          <w:b/>
        </w:rPr>
        <w:t xml:space="preserve">. </w:t>
      </w:r>
      <w:r w:rsidR="004D587C">
        <w:rPr>
          <w:b/>
        </w:rPr>
        <w:t>ТЕМАТИЧЕСКИЙ ПЛАН</w:t>
      </w:r>
    </w:p>
    <w:p w:rsidR="004D587C" w:rsidRPr="008643B5" w:rsidRDefault="004D587C"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418"/>
        <w:gridCol w:w="1701"/>
        <w:gridCol w:w="1701"/>
      </w:tblGrid>
      <w:tr w:rsidR="00700C58" w:rsidRPr="00CB65FB" w:rsidTr="00700C58">
        <w:tc>
          <w:tcPr>
            <w:tcW w:w="4786" w:type="dxa"/>
            <w:vMerge w:val="restart"/>
          </w:tcPr>
          <w:p w:rsidR="00700C58" w:rsidRPr="00CB65FB" w:rsidRDefault="00700C58" w:rsidP="004F3218">
            <w:pPr>
              <w:jc w:val="center"/>
              <w:rPr>
                <w:b/>
                <w:sz w:val="20"/>
                <w:szCs w:val="20"/>
              </w:rPr>
            </w:pPr>
            <w:r w:rsidRPr="00CB65FB">
              <w:rPr>
                <w:b/>
                <w:sz w:val="20"/>
                <w:szCs w:val="20"/>
              </w:rPr>
              <w:t>Наименование частей, разделов</w:t>
            </w:r>
          </w:p>
        </w:tc>
        <w:tc>
          <w:tcPr>
            <w:tcW w:w="4820" w:type="dxa"/>
            <w:gridSpan w:val="3"/>
          </w:tcPr>
          <w:p w:rsidR="00700C58" w:rsidRPr="00CB65FB" w:rsidRDefault="00700C58" w:rsidP="004F3218">
            <w:pPr>
              <w:jc w:val="center"/>
              <w:rPr>
                <w:b/>
                <w:sz w:val="20"/>
                <w:szCs w:val="20"/>
              </w:rPr>
            </w:pPr>
            <w:r w:rsidRPr="00CB65FB">
              <w:rPr>
                <w:b/>
                <w:sz w:val="20"/>
                <w:szCs w:val="20"/>
              </w:rPr>
              <w:t>Обязательная аудиторная учебная нагрузка обучающихся</w:t>
            </w:r>
          </w:p>
        </w:tc>
      </w:tr>
      <w:tr w:rsidR="00700C58" w:rsidRPr="00CB65FB" w:rsidTr="00700C58">
        <w:trPr>
          <w:trHeight w:val="243"/>
        </w:trPr>
        <w:tc>
          <w:tcPr>
            <w:tcW w:w="4786" w:type="dxa"/>
            <w:vMerge/>
          </w:tcPr>
          <w:p w:rsidR="00700C58" w:rsidRPr="00CB65FB" w:rsidRDefault="00700C58" w:rsidP="004F3218">
            <w:pPr>
              <w:jc w:val="center"/>
              <w:rPr>
                <w:b/>
                <w:sz w:val="20"/>
                <w:szCs w:val="20"/>
              </w:rPr>
            </w:pPr>
          </w:p>
        </w:tc>
        <w:tc>
          <w:tcPr>
            <w:tcW w:w="1418" w:type="dxa"/>
            <w:vMerge w:val="restart"/>
          </w:tcPr>
          <w:p w:rsidR="00700C58" w:rsidRPr="00CB65FB" w:rsidRDefault="00700C58" w:rsidP="004F3218">
            <w:pPr>
              <w:ind w:firstLine="34"/>
              <w:jc w:val="center"/>
              <w:rPr>
                <w:b/>
                <w:sz w:val="20"/>
                <w:szCs w:val="20"/>
              </w:rPr>
            </w:pPr>
            <w:r w:rsidRPr="00CB65FB">
              <w:rPr>
                <w:b/>
                <w:sz w:val="20"/>
                <w:szCs w:val="20"/>
              </w:rPr>
              <w:t>Всего часов *</w:t>
            </w:r>
          </w:p>
        </w:tc>
        <w:tc>
          <w:tcPr>
            <w:tcW w:w="3402" w:type="dxa"/>
            <w:gridSpan w:val="2"/>
          </w:tcPr>
          <w:p w:rsidR="00700C58" w:rsidRPr="00CB65FB" w:rsidRDefault="00700C58" w:rsidP="004F3218">
            <w:pPr>
              <w:ind w:firstLine="34"/>
              <w:jc w:val="center"/>
              <w:rPr>
                <w:sz w:val="20"/>
                <w:szCs w:val="20"/>
              </w:rPr>
            </w:pPr>
            <w:r w:rsidRPr="00CB65FB">
              <w:rPr>
                <w:sz w:val="20"/>
                <w:szCs w:val="20"/>
              </w:rPr>
              <w:t xml:space="preserve">В том числе </w:t>
            </w:r>
          </w:p>
        </w:tc>
      </w:tr>
      <w:tr w:rsidR="00700C58" w:rsidRPr="00CB65FB" w:rsidTr="00700C58">
        <w:trPr>
          <w:trHeight w:val="1122"/>
        </w:trPr>
        <w:tc>
          <w:tcPr>
            <w:tcW w:w="4786" w:type="dxa"/>
            <w:vMerge/>
          </w:tcPr>
          <w:p w:rsidR="00700C58" w:rsidRPr="00CB65FB" w:rsidRDefault="00700C58" w:rsidP="004F3218">
            <w:pPr>
              <w:jc w:val="center"/>
              <w:rPr>
                <w:b/>
                <w:sz w:val="20"/>
                <w:szCs w:val="20"/>
              </w:rPr>
            </w:pPr>
          </w:p>
        </w:tc>
        <w:tc>
          <w:tcPr>
            <w:tcW w:w="1418" w:type="dxa"/>
            <w:vMerge/>
          </w:tcPr>
          <w:p w:rsidR="00700C58" w:rsidRPr="00CB65FB" w:rsidRDefault="00700C58" w:rsidP="004F3218">
            <w:pPr>
              <w:ind w:firstLine="34"/>
              <w:jc w:val="center"/>
              <w:rPr>
                <w:b/>
                <w:sz w:val="20"/>
                <w:szCs w:val="20"/>
              </w:rPr>
            </w:pPr>
          </w:p>
        </w:tc>
        <w:tc>
          <w:tcPr>
            <w:tcW w:w="1701" w:type="dxa"/>
          </w:tcPr>
          <w:p w:rsidR="00700C58" w:rsidRPr="00CB65FB" w:rsidRDefault="00700C58" w:rsidP="004F3218">
            <w:pPr>
              <w:ind w:firstLine="34"/>
              <w:jc w:val="center"/>
              <w:rPr>
                <w:sz w:val="20"/>
                <w:szCs w:val="20"/>
              </w:rPr>
            </w:pPr>
            <w:r w:rsidRPr="00CB65FB">
              <w:rPr>
                <w:sz w:val="20"/>
                <w:szCs w:val="20"/>
              </w:rPr>
              <w:t>практические занятия, лабораторные работы (часы)</w:t>
            </w:r>
          </w:p>
        </w:tc>
        <w:tc>
          <w:tcPr>
            <w:tcW w:w="1701" w:type="dxa"/>
          </w:tcPr>
          <w:p w:rsidR="00700C58" w:rsidRPr="00CB65FB" w:rsidRDefault="00700C58" w:rsidP="004F3218">
            <w:pPr>
              <w:ind w:firstLine="34"/>
              <w:jc w:val="center"/>
              <w:rPr>
                <w:sz w:val="20"/>
                <w:szCs w:val="20"/>
              </w:rPr>
            </w:pPr>
            <w:r>
              <w:rPr>
                <w:sz w:val="20"/>
                <w:szCs w:val="20"/>
              </w:rPr>
              <w:t>Контрол</w:t>
            </w:r>
            <w:r w:rsidRPr="00CB65FB">
              <w:rPr>
                <w:sz w:val="20"/>
                <w:szCs w:val="20"/>
              </w:rPr>
              <w:t>ьные работы</w:t>
            </w:r>
            <w:r>
              <w:rPr>
                <w:sz w:val="20"/>
                <w:szCs w:val="20"/>
              </w:rPr>
              <w:t xml:space="preserve"> (тесты)</w:t>
            </w:r>
          </w:p>
        </w:tc>
      </w:tr>
      <w:tr w:rsidR="00700C58" w:rsidRPr="00CB65FB" w:rsidTr="00700C58">
        <w:tc>
          <w:tcPr>
            <w:tcW w:w="4786" w:type="dxa"/>
          </w:tcPr>
          <w:p w:rsidR="00700C58" w:rsidRPr="00CB65FB" w:rsidRDefault="00700C58" w:rsidP="004F3218">
            <w:pPr>
              <w:jc w:val="center"/>
              <w:rPr>
                <w:sz w:val="20"/>
                <w:szCs w:val="20"/>
              </w:rPr>
            </w:pPr>
            <w:r w:rsidRPr="00CB65FB">
              <w:rPr>
                <w:sz w:val="20"/>
                <w:szCs w:val="20"/>
              </w:rPr>
              <w:t>1</w:t>
            </w:r>
          </w:p>
        </w:tc>
        <w:tc>
          <w:tcPr>
            <w:tcW w:w="1418" w:type="dxa"/>
          </w:tcPr>
          <w:p w:rsidR="00700C58" w:rsidRPr="00CB65FB" w:rsidRDefault="00700C58" w:rsidP="004F3218">
            <w:pPr>
              <w:ind w:firstLine="34"/>
              <w:jc w:val="center"/>
              <w:rPr>
                <w:sz w:val="20"/>
                <w:szCs w:val="20"/>
              </w:rPr>
            </w:pPr>
            <w:r w:rsidRPr="00CB65FB">
              <w:rPr>
                <w:sz w:val="20"/>
                <w:szCs w:val="20"/>
              </w:rPr>
              <w:t>2</w:t>
            </w:r>
          </w:p>
        </w:tc>
        <w:tc>
          <w:tcPr>
            <w:tcW w:w="1701" w:type="dxa"/>
          </w:tcPr>
          <w:p w:rsidR="00700C58" w:rsidRPr="00614785" w:rsidRDefault="00700C58" w:rsidP="004F3218">
            <w:pPr>
              <w:jc w:val="center"/>
              <w:rPr>
                <w:sz w:val="20"/>
                <w:szCs w:val="20"/>
              </w:rPr>
            </w:pPr>
            <w:r w:rsidRPr="00614785">
              <w:rPr>
                <w:sz w:val="20"/>
                <w:szCs w:val="20"/>
              </w:rPr>
              <w:t>3</w:t>
            </w:r>
          </w:p>
        </w:tc>
        <w:tc>
          <w:tcPr>
            <w:tcW w:w="1701" w:type="dxa"/>
          </w:tcPr>
          <w:p w:rsidR="00700C58" w:rsidRPr="00CB65FB" w:rsidRDefault="00700C58" w:rsidP="004F3218">
            <w:pPr>
              <w:jc w:val="center"/>
              <w:rPr>
                <w:sz w:val="20"/>
                <w:szCs w:val="20"/>
              </w:rPr>
            </w:pPr>
            <w:r>
              <w:rPr>
                <w:sz w:val="20"/>
                <w:szCs w:val="20"/>
              </w:rPr>
              <w:t>4</w:t>
            </w: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1. Общекультурное и социальное значение физической культуры. Здоровый образ жизни.</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2</w:t>
            </w:r>
          </w:p>
        </w:tc>
        <w:tc>
          <w:tcPr>
            <w:tcW w:w="1701" w:type="dxa"/>
          </w:tcPr>
          <w:p w:rsidR="00700C58" w:rsidRPr="00614785" w:rsidRDefault="00397F17" w:rsidP="004F3218">
            <w:pPr>
              <w:jc w:val="center"/>
            </w:pPr>
            <w:r>
              <w:t>-</w:t>
            </w:r>
          </w:p>
        </w:tc>
        <w:tc>
          <w:tcPr>
            <w:tcW w:w="1701" w:type="dxa"/>
          </w:tcPr>
          <w:p w:rsidR="00700C58" w:rsidRPr="00614785" w:rsidRDefault="00700C58" w:rsidP="004F3218">
            <w:pPr>
              <w:jc w:val="center"/>
            </w:pPr>
          </w:p>
        </w:tc>
      </w:tr>
      <w:tr w:rsidR="00700C58" w:rsidRPr="00CB65FB" w:rsidTr="00700C58">
        <w:tc>
          <w:tcPr>
            <w:tcW w:w="4786" w:type="dxa"/>
          </w:tcPr>
          <w:p w:rsidR="00700C58" w:rsidRDefault="00700C58" w:rsidP="004F3218">
            <w:pPr>
              <w:autoSpaceDE w:val="0"/>
              <w:autoSpaceDN w:val="0"/>
              <w:adjustRightInd w:val="0"/>
              <w:jc w:val="both"/>
            </w:pPr>
            <w:r>
              <w:t>2. Общая физическая подготовка</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3. Лёгкая атлетика</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4</w:t>
            </w:r>
          </w:p>
        </w:tc>
        <w:tc>
          <w:tcPr>
            <w:tcW w:w="1701" w:type="dxa"/>
          </w:tcPr>
          <w:p w:rsidR="00700C58" w:rsidRPr="00614785" w:rsidRDefault="00700C58" w:rsidP="004F3218">
            <w:pPr>
              <w:jc w:val="center"/>
            </w:pPr>
            <w:r>
              <w:t>4</w:t>
            </w:r>
          </w:p>
        </w:tc>
        <w:tc>
          <w:tcPr>
            <w:tcW w:w="1701" w:type="dxa"/>
          </w:tcPr>
          <w:p w:rsidR="00700C58" w:rsidRPr="00614785"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pPr>
            <w:r>
              <w:t>4. Спортивные игры</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4</w:t>
            </w:r>
          </w:p>
        </w:tc>
        <w:tc>
          <w:tcPr>
            <w:tcW w:w="1701" w:type="dxa"/>
          </w:tcPr>
          <w:p w:rsidR="00700C58" w:rsidRPr="00614785" w:rsidRDefault="00700C58" w:rsidP="004F3218">
            <w:pPr>
              <w:jc w:val="center"/>
            </w:pPr>
            <w:r>
              <w:t>4</w:t>
            </w:r>
          </w:p>
        </w:tc>
        <w:tc>
          <w:tcPr>
            <w:tcW w:w="1701" w:type="dxa"/>
          </w:tcPr>
          <w:p w:rsidR="00700C58" w:rsidRPr="00614785"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5.Атлетическая гимнастика (юноши), Аэробика (девушки)</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Pr="00614785"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Pr="00FB1060" w:rsidRDefault="00700C58" w:rsidP="00FB1060">
            <w:pPr>
              <w:pStyle w:val="ae"/>
              <w:rPr>
                <w:rFonts w:ascii="Times New Roman" w:hAnsi="Times New Roman" w:cs="Times New Roman"/>
              </w:rPr>
            </w:pPr>
            <w:r w:rsidRPr="00FB1060">
              <w:rPr>
                <w:rFonts w:ascii="Times New Roman" w:hAnsi="Times New Roman" w:cs="Times New Roman"/>
              </w:rPr>
              <w:t>6. Лыжная подготовка</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Pr="004D587C" w:rsidRDefault="00700C58" w:rsidP="00984F32">
            <w:pPr>
              <w:autoSpaceDE w:val="0"/>
              <w:autoSpaceDN w:val="0"/>
              <w:adjustRightInd w:val="0"/>
            </w:pPr>
            <w:r>
              <w:t>7.</w:t>
            </w:r>
            <w:r w:rsidR="00984F32">
              <w:t xml:space="preserve"> </w:t>
            </w:r>
            <w:r w:rsidR="00984F32" w:rsidRPr="00984F32">
              <w:t>Сущность и содержание ППФП в достижении высоких профессиональных результатов</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Default="00700C58" w:rsidP="004D587C">
            <w:pPr>
              <w:autoSpaceDE w:val="0"/>
              <w:autoSpaceDN w:val="0"/>
              <w:adjustRightInd w:val="0"/>
            </w:pPr>
            <w:r>
              <w:t>Дифференцированный зачет</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w:t>
            </w:r>
          </w:p>
        </w:tc>
        <w:tc>
          <w:tcPr>
            <w:tcW w:w="1701" w:type="dxa"/>
          </w:tcPr>
          <w:p w:rsidR="00700C58" w:rsidRDefault="00700C58" w:rsidP="004F3218">
            <w:pPr>
              <w:jc w:val="center"/>
            </w:pPr>
            <w:r>
              <w:t>-</w:t>
            </w: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rsidRPr="00CB65FB">
              <w:rPr>
                <w:rFonts w:eastAsia="Calibri"/>
                <w:b/>
                <w:bCs/>
                <w:lang w:eastAsia="en-US"/>
              </w:rPr>
              <w:t xml:space="preserve">Итого </w:t>
            </w:r>
          </w:p>
        </w:tc>
        <w:tc>
          <w:tcPr>
            <w:tcW w:w="1418" w:type="dxa"/>
          </w:tcPr>
          <w:p w:rsidR="00700C58" w:rsidRPr="00CB65FB" w:rsidRDefault="00700C58" w:rsidP="004F3218">
            <w:pPr>
              <w:autoSpaceDE w:val="0"/>
              <w:autoSpaceDN w:val="0"/>
              <w:adjustRightInd w:val="0"/>
              <w:jc w:val="center"/>
              <w:rPr>
                <w:rFonts w:eastAsia="Calibri"/>
                <w:b/>
                <w:lang w:eastAsia="en-US"/>
              </w:rPr>
            </w:pPr>
            <w:r>
              <w:rPr>
                <w:rFonts w:eastAsia="Calibri"/>
                <w:b/>
                <w:lang w:eastAsia="en-US"/>
              </w:rPr>
              <w:t>40</w:t>
            </w:r>
          </w:p>
        </w:tc>
        <w:tc>
          <w:tcPr>
            <w:tcW w:w="1701" w:type="dxa"/>
          </w:tcPr>
          <w:p w:rsidR="00700C58" w:rsidRPr="00614785" w:rsidRDefault="00347482" w:rsidP="00397F17">
            <w:pPr>
              <w:jc w:val="center"/>
              <w:rPr>
                <w:b/>
              </w:rPr>
            </w:pPr>
            <w:r>
              <w:rPr>
                <w:b/>
              </w:rPr>
              <w:t>3</w:t>
            </w:r>
            <w:r w:rsidR="00397F17">
              <w:rPr>
                <w:b/>
              </w:rPr>
              <w:t>2</w:t>
            </w:r>
          </w:p>
        </w:tc>
        <w:tc>
          <w:tcPr>
            <w:tcW w:w="1701" w:type="dxa"/>
          </w:tcPr>
          <w:p w:rsidR="00700C58" w:rsidRPr="00CB65FB" w:rsidRDefault="00700C58" w:rsidP="004F3218">
            <w:pPr>
              <w:jc w:val="center"/>
              <w:rPr>
                <w:b/>
              </w:rPr>
            </w:pPr>
            <w:r>
              <w:rPr>
                <w:b/>
              </w:rPr>
              <w:t>-</w:t>
            </w:r>
          </w:p>
        </w:tc>
      </w:tr>
    </w:tbl>
    <w:p w:rsidR="0095332B" w:rsidRDefault="0095332B" w:rsidP="0095332B">
      <w:pPr>
        <w:autoSpaceDE w:val="0"/>
        <w:autoSpaceDN w:val="0"/>
        <w:adjustRightInd w:val="0"/>
        <w:rPr>
          <w:rFonts w:eastAsia="Calibri"/>
          <w:b/>
          <w:lang w:eastAsia="en-US"/>
        </w:rPr>
      </w:pP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Calibri"/>
          <w:sz w:val="28"/>
          <w:szCs w:val="28"/>
          <w:lang w:eastAsia="en-US"/>
        </w:rPr>
      </w:pPr>
    </w:p>
    <w:p w:rsidR="0098435F" w:rsidRPr="00CB65FB" w:rsidRDefault="0098435F" w:rsidP="005A12BD">
      <w:pPr>
        <w:autoSpaceDE w:val="0"/>
        <w:autoSpaceDN w:val="0"/>
        <w:adjustRightInd w:val="0"/>
        <w:rPr>
          <w:rFonts w:eastAsia="Calibri"/>
          <w:sz w:val="28"/>
          <w:szCs w:val="28"/>
          <w:lang w:eastAsia="en-US"/>
        </w:rPr>
      </w:pPr>
    </w:p>
    <w:p w:rsidR="0098435F" w:rsidRPr="00CB65FB" w:rsidRDefault="0098435F" w:rsidP="005A12BD">
      <w:pPr>
        <w:autoSpaceDE w:val="0"/>
        <w:autoSpaceDN w:val="0"/>
        <w:adjustRightInd w:val="0"/>
        <w:rPr>
          <w:rFonts w:eastAsia="Calibri"/>
          <w:sz w:val="28"/>
          <w:szCs w:val="28"/>
          <w:lang w:eastAsia="en-US"/>
        </w:rPr>
      </w:pPr>
    </w:p>
    <w:p w:rsidR="008E7946" w:rsidRPr="00CB65FB" w:rsidRDefault="008E7946" w:rsidP="00437358">
      <w:pPr>
        <w:autoSpaceDE w:val="0"/>
        <w:autoSpaceDN w:val="0"/>
        <w:adjustRightInd w:val="0"/>
        <w:rPr>
          <w:rFonts w:eastAsia="Calibri"/>
          <w:b/>
          <w:lang w:eastAsia="en-US"/>
        </w:rPr>
        <w:sectPr w:rsidR="008E7946" w:rsidRPr="00CB65FB" w:rsidSect="00F56088">
          <w:footerReference w:type="default" r:id="rId8"/>
          <w:pgSz w:w="11906" w:h="16838"/>
          <w:pgMar w:top="1134" w:right="566" w:bottom="1134" w:left="1701" w:header="708" w:footer="708" w:gutter="0"/>
          <w:cols w:space="708"/>
          <w:titlePg/>
          <w:docGrid w:linePitch="360"/>
        </w:sectPr>
      </w:pPr>
    </w:p>
    <w:p w:rsidR="00AA1590" w:rsidRPr="00CB65FB" w:rsidRDefault="00F44304" w:rsidP="00AA1590">
      <w:pPr>
        <w:jc w:val="center"/>
        <w:rPr>
          <w:b/>
          <w:bCs/>
        </w:rPr>
      </w:pPr>
      <w:r>
        <w:rPr>
          <w:b/>
          <w:bCs/>
        </w:rPr>
        <w:lastRenderedPageBreak/>
        <w:t>4</w:t>
      </w:r>
      <w:r w:rsidR="0063114B" w:rsidRPr="00CB65FB">
        <w:rPr>
          <w:b/>
          <w:bCs/>
        </w:rPr>
        <w:t xml:space="preserve">. </w:t>
      </w:r>
      <w:r w:rsidR="00AA1590" w:rsidRPr="00CB65FB">
        <w:rPr>
          <w:b/>
          <w:bCs/>
        </w:rPr>
        <w:t>СОДЕРЖАНИЕ УЧЕБНО</w:t>
      </w:r>
      <w:r w:rsidR="00811274">
        <w:rPr>
          <w:b/>
          <w:bCs/>
        </w:rPr>
        <w:t>ГО ПРЕДМЕТА</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Содержание учебного материала, лабораторные и практические занятия, самостоятельная работа обучающихся,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7B5372">
        <w:trPr>
          <w:trHeight w:val="2213"/>
        </w:trPr>
        <w:tc>
          <w:tcPr>
            <w:tcW w:w="3085" w:type="dxa"/>
          </w:tcPr>
          <w:p w:rsidR="005546CA" w:rsidRPr="00CB65FB" w:rsidRDefault="005546CA" w:rsidP="0021551D">
            <w:pPr>
              <w:rPr>
                <w:b/>
                <w:bCs/>
                <w:sz w:val="20"/>
                <w:szCs w:val="20"/>
              </w:rPr>
            </w:pPr>
          </w:p>
          <w:p w:rsidR="005546CA" w:rsidRPr="000B7200" w:rsidRDefault="000B7200" w:rsidP="0021551D">
            <w:pPr>
              <w:rPr>
                <w:b/>
                <w:sz w:val="28"/>
                <w:szCs w:val="28"/>
              </w:rPr>
            </w:pPr>
            <w:r w:rsidRPr="000B7200">
              <w:rPr>
                <w:b/>
                <w:sz w:val="28"/>
                <w:szCs w:val="28"/>
              </w:rPr>
              <w:t>1</w:t>
            </w:r>
            <w:r w:rsidRPr="00E85806">
              <w:rPr>
                <w:b/>
              </w:rPr>
              <w:t>. Общекультурное и социальное значение физической культуры. Здоровый образ жизни.</w:t>
            </w:r>
          </w:p>
        </w:tc>
        <w:tc>
          <w:tcPr>
            <w:tcW w:w="10206" w:type="dxa"/>
          </w:tcPr>
          <w:p w:rsidR="00E257B9" w:rsidRDefault="00E257B9" w:rsidP="00E3031A">
            <w:pPr>
              <w:spacing w:line="200" w:lineRule="exact"/>
              <w:rPr>
                <w:b/>
                <w:bCs/>
              </w:rPr>
            </w:pPr>
          </w:p>
          <w:p w:rsidR="00E3031A" w:rsidRPr="00CB65FB" w:rsidRDefault="00E3031A" w:rsidP="00E3031A">
            <w:pPr>
              <w:spacing w:line="200" w:lineRule="exact"/>
              <w:rPr>
                <w:b/>
                <w:bCs/>
              </w:rPr>
            </w:pPr>
            <w:r w:rsidRPr="00CB65FB">
              <w:rPr>
                <w:b/>
                <w:bCs/>
              </w:rPr>
              <w:t>Содержание учебного материала</w:t>
            </w:r>
          </w:p>
          <w:p w:rsidR="00E3031A"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Физическая культура и спорт как социальные явления, как явления культуры. 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 Здоровый образ жизни, здоровье человека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Норма двигательной активности, гиподинамия и гипокинезия. Оценка двигательной </w:t>
            </w:r>
            <w:r w:rsidR="000F024E">
              <w:t>активности,</w:t>
            </w:r>
            <w:r>
              <w:t xml:space="preserve"> формы занятий физическими упражнениями в режиме дня и их влияние на здоровье</w:t>
            </w:r>
          </w:p>
          <w:p w:rsidR="00700C58"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00C58">
              <w:rPr>
                <w:b/>
              </w:rPr>
              <w:t>Самостоятельная работа обучающихся</w:t>
            </w:r>
          </w:p>
          <w:p w:rsidR="00700C58" w:rsidRPr="00700C58"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Самостоятельное выполнение комплексов упражнений, направленных на укрепление здоровья и профилактику нарушений работы органов и систем организма</w:t>
            </w:r>
          </w:p>
        </w:tc>
        <w:tc>
          <w:tcPr>
            <w:tcW w:w="1418" w:type="dxa"/>
          </w:tcPr>
          <w:p w:rsidR="00E3031A"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0B7200" w:rsidRDefault="000B7200" w:rsidP="0021551D">
            <w:pPr>
              <w:rPr>
                <w:b/>
                <w:bCs/>
              </w:rPr>
            </w:pPr>
            <w:r w:rsidRPr="000B7200">
              <w:rPr>
                <w:b/>
              </w:rPr>
              <w:t>2. Общая физическая подготовка</w:t>
            </w:r>
          </w:p>
        </w:tc>
        <w:tc>
          <w:tcPr>
            <w:tcW w:w="10206" w:type="dxa"/>
          </w:tcPr>
          <w:p w:rsidR="00700C58" w:rsidRPr="00CB65FB" w:rsidRDefault="00700C58" w:rsidP="00700C58">
            <w:pPr>
              <w:spacing w:line="200" w:lineRule="exact"/>
              <w:rPr>
                <w:b/>
                <w:bCs/>
              </w:rPr>
            </w:pPr>
            <w:r w:rsidRPr="00CB65FB">
              <w:rPr>
                <w:b/>
                <w:bCs/>
              </w:rPr>
              <w:t>Содержание учебного материала</w:t>
            </w:r>
          </w:p>
          <w:p w:rsidR="00F3020F" w:rsidRDefault="00F3020F" w:rsidP="005546CA">
            <w:pPr>
              <w:spacing w:line="200" w:lineRule="exact"/>
              <w:rPr>
                <w:b/>
                <w:bCs/>
              </w:rPr>
            </w:pPr>
          </w:p>
          <w:p w:rsidR="00317E61" w:rsidRPr="0013620F" w:rsidRDefault="00317E61" w:rsidP="00317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sidRPr="0013620F">
              <w:rPr>
                <w:bCs/>
                <w:lang w:eastAsia="en-US"/>
              </w:rPr>
              <w:t xml:space="preserve">Физические качества и </w:t>
            </w:r>
            <w:r w:rsidR="000F024E" w:rsidRPr="0013620F">
              <w:rPr>
                <w:bCs/>
                <w:lang w:eastAsia="en-US"/>
              </w:rPr>
              <w:t>способности человека</w:t>
            </w:r>
            <w:r w:rsidRPr="0013620F">
              <w:rPr>
                <w:bCs/>
                <w:lang w:eastAsia="en-US"/>
              </w:rPr>
              <w:t xml:space="preserve"> и основы методики </w:t>
            </w:r>
            <w:r w:rsidR="000F024E" w:rsidRPr="0013620F">
              <w:rPr>
                <w:bCs/>
                <w:lang w:eastAsia="en-US"/>
              </w:rPr>
              <w:t>их воспитания</w:t>
            </w:r>
            <w:r w:rsidRPr="0013620F">
              <w:rPr>
                <w:bCs/>
                <w:lang w:eastAsia="en-US"/>
              </w:rPr>
              <w:t xml:space="preserve">. Средства, методы, принципы </w:t>
            </w:r>
            <w:r w:rsidR="000F024E" w:rsidRPr="0013620F">
              <w:rPr>
                <w:bCs/>
                <w:lang w:eastAsia="en-US"/>
              </w:rPr>
              <w:t>воспитания быстроты</w:t>
            </w:r>
            <w:r w:rsidRPr="0013620F">
              <w:rPr>
                <w:bCs/>
                <w:lang w:eastAsia="en-US"/>
              </w:rPr>
              <w:t xml:space="preserve">, силы, выносливости, гибкости, координационных способностей. 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 Особенности </w:t>
            </w:r>
            <w:r w:rsidR="000F024E" w:rsidRPr="0013620F">
              <w:rPr>
                <w:bCs/>
                <w:lang w:eastAsia="en-US"/>
              </w:rPr>
              <w:t>физической и функциональной</w:t>
            </w:r>
            <w:r w:rsidRPr="0013620F">
              <w:rPr>
                <w:bCs/>
                <w:lang w:eastAsia="en-US"/>
              </w:rPr>
              <w:t xml:space="preserve"> подготовленности. </w:t>
            </w:r>
          </w:p>
          <w:p w:rsidR="00700C58" w:rsidRPr="00700C58"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00C58">
              <w:rPr>
                <w:b/>
              </w:rPr>
              <w:t xml:space="preserve">Практические занятия </w:t>
            </w:r>
          </w:p>
          <w:p w:rsidR="00E3031A"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Выполнение построений, перестроений, различных видов ходьбы, беговых и прыжковых упражнений, комплексов обще развивающих упражнений, в том числе, в парах, с предметами. Подвижные игры различной интенсивности</w:t>
            </w:r>
          </w:p>
          <w:p w:rsid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00C58">
              <w:rPr>
                <w:b/>
              </w:rPr>
              <w:t>Самостоятельная работа обучающихся</w:t>
            </w:r>
          </w:p>
          <w:p w:rsidR="00700C58" w:rsidRPr="00CB65FB"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Формируется при разработке программы ОО</w:t>
            </w:r>
          </w:p>
        </w:tc>
        <w:tc>
          <w:tcPr>
            <w:tcW w:w="1418" w:type="dxa"/>
          </w:tcPr>
          <w:p w:rsidR="00E3031A" w:rsidRPr="00CB65FB" w:rsidRDefault="00E257B9"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F3020F" w:rsidRPr="00CB65FB" w:rsidTr="00E3031A">
        <w:trPr>
          <w:trHeight w:val="829"/>
        </w:trPr>
        <w:tc>
          <w:tcPr>
            <w:tcW w:w="3085" w:type="dxa"/>
          </w:tcPr>
          <w:p w:rsidR="00F3020F" w:rsidRPr="000B7200" w:rsidRDefault="000B7200">
            <w:pPr>
              <w:rPr>
                <w:b/>
              </w:rPr>
            </w:pPr>
            <w:r w:rsidRPr="000B7200">
              <w:rPr>
                <w:b/>
              </w:rPr>
              <w:lastRenderedPageBreak/>
              <w:t>3. Лёгкая атлетика</w:t>
            </w:r>
          </w:p>
        </w:tc>
        <w:tc>
          <w:tcPr>
            <w:tcW w:w="10206" w:type="dxa"/>
          </w:tcPr>
          <w:p w:rsidR="007B5372" w:rsidRDefault="007B5372" w:rsidP="00294F28">
            <w:pPr>
              <w:spacing w:line="200" w:lineRule="exact"/>
              <w:rPr>
                <w:b/>
                <w:bCs/>
              </w:rPr>
            </w:pPr>
          </w:p>
          <w:p w:rsidR="00700C58" w:rsidRPr="00CB65FB" w:rsidRDefault="00700C58" w:rsidP="00700C58">
            <w:pPr>
              <w:spacing w:line="200" w:lineRule="exact"/>
              <w:rPr>
                <w:b/>
                <w:bCs/>
              </w:rPr>
            </w:pPr>
            <w:r w:rsidRPr="00CB65FB">
              <w:rPr>
                <w:b/>
                <w:bCs/>
              </w:rPr>
              <w:t>Содержание учебного материала</w:t>
            </w:r>
          </w:p>
          <w:p w:rsidR="00F3020F" w:rsidRDefault="00317E61" w:rsidP="007B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sidRPr="0013620F">
              <w:rPr>
                <w:lang w:eastAsia="en-US"/>
              </w:rPr>
              <w:t xml:space="preserve">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 </w:t>
            </w:r>
            <w:r w:rsidRPr="0013620F">
              <w:rPr>
                <w:bCs/>
                <w:lang w:eastAsia="en-US"/>
              </w:rPr>
              <w:t>Прыжки в длину.</w:t>
            </w:r>
          </w:p>
          <w:p w:rsidR="00700C58" w:rsidRP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00C58">
              <w:rPr>
                <w:b/>
              </w:rPr>
              <w:t xml:space="preserve">Практические занятия </w:t>
            </w:r>
          </w:p>
          <w:p w:rsidR="00700C58" w:rsidRPr="007B5372" w:rsidRDefault="00700C58" w:rsidP="007B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t>Разучивание, закрепление и совершенствование техники двигательных действий, 4 дыхательных качеств и способностей</w:t>
            </w:r>
          </w:p>
        </w:tc>
        <w:tc>
          <w:tcPr>
            <w:tcW w:w="1418" w:type="dxa"/>
          </w:tcPr>
          <w:p w:rsidR="00F3020F"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F3020F" w:rsidRPr="00CB65FB" w:rsidTr="00E3031A">
        <w:trPr>
          <w:trHeight w:val="829"/>
        </w:trPr>
        <w:tc>
          <w:tcPr>
            <w:tcW w:w="3085" w:type="dxa"/>
          </w:tcPr>
          <w:p w:rsidR="00F3020F" w:rsidRPr="00317E61" w:rsidRDefault="00317E61">
            <w:pPr>
              <w:rPr>
                <w:b/>
              </w:rPr>
            </w:pPr>
            <w:r w:rsidRPr="00317E61">
              <w:rPr>
                <w:b/>
              </w:rPr>
              <w:t>4. Спортивные игры</w:t>
            </w:r>
          </w:p>
        </w:tc>
        <w:tc>
          <w:tcPr>
            <w:tcW w:w="10206" w:type="dxa"/>
          </w:tcPr>
          <w:p w:rsidR="00700C58" w:rsidRPr="00CB65FB" w:rsidRDefault="00700C58" w:rsidP="00700C58">
            <w:pPr>
              <w:spacing w:line="200" w:lineRule="exact"/>
              <w:rPr>
                <w:b/>
                <w:bCs/>
              </w:rPr>
            </w:pPr>
            <w:r w:rsidRPr="00CB65FB">
              <w:rPr>
                <w:b/>
                <w:bCs/>
              </w:rPr>
              <w:t>Содержание учебного материала</w:t>
            </w:r>
          </w:p>
          <w:p w:rsidR="007B5372" w:rsidRDefault="007B5372" w:rsidP="00E3031A">
            <w:pPr>
              <w:spacing w:line="200" w:lineRule="exact"/>
              <w:rPr>
                <w:b/>
                <w:bCs/>
              </w:rPr>
            </w:pPr>
          </w:p>
          <w:p w:rsidR="00317E61" w:rsidRPr="0013620F" w:rsidRDefault="00317E61" w:rsidP="00317E61">
            <w:pPr>
              <w:jc w:val="both"/>
              <w:rPr>
                <w:b/>
                <w:lang w:eastAsia="en-US"/>
              </w:rPr>
            </w:pPr>
            <w:r w:rsidRPr="0013620F">
              <w:rPr>
                <w:b/>
                <w:lang w:eastAsia="en-US"/>
              </w:rPr>
              <w:t xml:space="preserve">Баскетбол </w:t>
            </w:r>
          </w:p>
          <w:p w:rsidR="00317E61" w:rsidRPr="0013620F" w:rsidRDefault="00317E61" w:rsidP="00317E61">
            <w:pPr>
              <w:jc w:val="both"/>
              <w:rPr>
                <w:b/>
                <w:lang w:eastAsia="en-US"/>
              </w:rPr>
            </w:pPr>
            <w:r w:rsidRPr="0013620F">
              <w:rPr>
                <w:lang w:eastAsia="en-US"/>
              </w:rPr>
              <w:t>Перемещения по площадке. Ведение мяча. Передачи мяча</w:t>
            </w:r>
            <w:r w:rsidRPr="0013620F">
              <w:rPr>
                <w:b/>
                <w:lang w:eastAsia="en-US"/>
              </w:rPr>
              <w:t>:</w:t>
            </w:r>
            <w:r w:rsidRPr="0013620F">
              <w:rPr>
                <w:lang w:eastAsia="en-US"/>
              </w:rPr>
              <w:t xml:space="preserve"> двумя руками от груди, с отскоком от пола, од</w:t>
            </w:r>
            <w:r w:rsidRPr="0013620F">
              <w:rPr>
                <w:lang w:eastAsia="en-US"/>
              </w:rPr>
              <w:softHyphen/>
              <w:t>ной рукой от плеча, снизу, сбоку. Ловля мяча: двумя руками на уровне груди, «высокого мяча», с отско</w:t>
            </w:r>
            <w:r w:rsidRPr="0013620F">
              <w:rPr>
                <w:lang w:eastAsia="en-US"/>
              </w:rPr>
              <w:softHyphen/>
              <w:t>ком от пола. Броски мяча по кольцу с места, в движении. Тактика игры в нападении. Инди</w:t>
            </w:r>
            <w:r w:rsidRPr="0013620F">
              <w:rPr>
                <w:lang w:eastAsia="en-US"/>
              </w:rPr>
              <w:softHyphen/>
              <w:t>видуальные действия игрока без мяча и с мячом, групповые и ко</w:t>
            </w:r>
            <w:r w:rsidRPr="0013620F">
              <w:rPr>
                <w:lang w:eastAsia="en-US"/>
              </w:rPr>
              <w:softHyphen/>
              <w:t>мандные действия игроков. Тактика игры в защите в баскетболе. Групповые и ко</w:t>
            </w:r>
            <w:r w:rsidRPr="0013620F">
              <w:rPr>
                <w:lang w:eastAsia="en-US"/>
              </w:rPr>
              <w:softHyphen/>
              <w:t xml:space="preserve">мандные действия игроков. Двусторонняя игра. </w:t>
            </w:r>
          </w:p>
          <w:p w:rsidR="00317E61" w:rsidRPr="0013620F" w:rsidRDefault="00317E61" w:rsidP="00317E61">
            <w:pPr>
              <w:jc w:val="both"/>
              <w:rPr>
                <w:b/>
                <w:lang w:eastAsia="en-US"/>
              </w:rPr>
            </w:pPr>
            <w:r w:rsidRPr="0013620F">
              <w:rPr>
                <w:b/>
                <w:lang w:eastAsia="en-US"/>
              </w:rPr>
              <w:t xml:space="preserve">Волейбол. </w:t>
            </w:r>
          </w:p>
          <w:p w:rsidR="00317E61" w:rsidRPr="0013620F" w:rsidRDefault="00317E61" w:rsidP="00317E61">
            <w:pPr>
              <w:jc w:val="both"/>
              <w:rPr>
                <w:lang w:eastAsia="en-US"/>
              </w:rPr>
            </w:pPr>
            <w:r w:rsidRPr="0013620F">
              <w:rPr>
                <w:lang w:eastAsia="en-US"/>
              </w:rPr>
              <w:t xml:space="preserve">Стойки в волейболе. Перемещение по площадке. Подача мяча: нижняя прямая, нижняя боковая, верхняя прямая, верхняя боковая.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 Учебная игра. </w:t>
            </w:r>
          </w:p>
          <w:p w:rsidR="00317E61" w:rsidRPr="0013620F" w:rsidRDefault="00317E61" w:rsidP="00317E61">
            <w:pPr>
              <w:jc w:val="both"/>
              <w:rPr>
                <w:b/>
                <w:lang w:eastAsia="en-US"/>
              </w:rPr>
            </w:pPr>
            <w:r w:rsidRPr="0013620F">
              <w:rPr>
                <w:b/>
                <w:lang w:eastAsia="en-US"/>
              </w:rPr>
              <w:t xml:space="preserve">Футбол. </w:t>
            </w:r>
          </w:p>
          <w:p w:rsidR="00317E61" w:rsidRPr="0013620F" w:rsidRDefault="00317E61" w:rsidP="00317E61">
            <w:pPr>
              <w:jc w:val="both"/>
              <w:rPr>
                <w:b/>
                <w:lang w:eastAsia="en-US"/>
              </w:rPr>
            </w:pPr>
            <w:r w:rsidRPr="0013620F">
              <w:rPr>
                <w:lang w:eastAsia="en-US"/>
              </w:rPr>
              <w:t>Перемещение по полю. Ведение мяча. Передачи мяча. Удары по мячу ногой, головой. Остановка мяча ногой. Приём мяса: ногой, головой.  Удары по воротам. Обманные движения. Обводка соперника, отбор мяча. Тактика игры в защите, в нападении (</w:t>
            </w:r>
            <w:r w:rsidR="000F024E" w:rsidRPr="0013620F">
              <w:rPr>
                <w:lang w:eastAsia="en-US"/>
              </w:rPr>
              <w:t>индивидуальные, групповые</w:t>
            </w:r>
            <w:r w:rsidRPr="0013620F">
              <w:rPr>
                <w:lang w:eastAsia="en-US"/>
              </w:rPr>
              <w:t>, командные действия).  Техника и тактика игры вратаря. Взаимодействие игроков. Учебная игра.</w:t>
            </w:r>
          </w:p>
          <w:p w:rsid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00C58">
              <w:rPr>
                <w:b/>
              </w:rPr>
              <w:t>Бадминтон</w:t>
            </w:r>
            <w:r>
              <w:t xml:space="preserve">. </w:t>
            </w:r>
          </w:p>
          <w:p w:rsidR="00DA7FC2" w:rsidRPr="00DA7FC2"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Способы хватки ракетки, игровые стойки, передви</w:t>
            </w:r>
            <w:r w:rsidR="00DA7FC2">
              <w:t>жения по площадке, жонглирова</w:t>
            </w:r>
            <w:r>
              <w:t xml:space="preserve">ние воланом. Удары: сверху правой и левой сторонами ракетки, удары снизу и сбоку слева и справа, подрезкой справа и слева. Подачи в бадминтоне: снизу и сбоку. Приёма волана. Тактика игры в бадминтон. Особенности тактических действий спортсменов, выступающих в одиночном и парном разряде. Защитные, контратакующие и нападающие тактические действия. Тактика парных встреч: подачи, передвижения, взаимодействие игроков. Двусторонняя игра. </w:t>
            </w:r>
            <w:r w:rsidRPr="00DA7FC2">
              <w:rPr>
                <w:b/>
              </w:rPr>
              <w:lastRenderedPageBreak/>
              <w:t xml:space="preserve">Настольный теннис. </w:t>
            </w:r>
          </w:p>
          <w:p w:rsidR="00F3020F"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Стойки игрока. Способы держания ракетки: горизонтальная хватка, вертикальная хватка. Передвижения: бесшажные, шаги, прыжки, рывки. Технические приёмы: подача, подрезка, срезка, накат, поставка, топ-спин, топс-удар, сеча. Тактика игры, стили игры. Тактические комбинации. Тактика одиночной и парной игры. Двусторонняя игра</w:t>
            </w:r>
          </w:p>
          <w:p w:rsidR="00DA7FC2" w:rsidRP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A7FC2">
              <w:rPr>
                <w:b/>
              </w:rPr>
              <w:t>Практические занятия</w:t>
            </w:r>
          </w:p>
          <w:p w:rsid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Подвижные игры различной интенсивности. воспитание быстроты в процессе занятий спортивными играми. -воспитание скоростно-силовых качеств в процессе занятий спортивными играми. -воспитание выносливости в процессе занятий спортивными играми. -воспитание координации движений в процессе занятий спортивными играми</w:t>
            </w:r>
          </w:p>
          <w:p w:rsidR="00DA7FC2" w:rsidRP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A7FC2">
              <w:rPr>
                <w:b/>
              </w:rPr>
              <w:t xml:space="preserve">Самостоятельная работа обучающихся </w:t>
            </w:r>
          </w:p>
          <w:p w:rsidR="00DA7FC2" w:rsidRPr="00CB65FB"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Формируется при разработке программы ОО</w:t>
            </w:r>
          </w:p>
        </w:tc>
        <w:tc>
          <w:tcPr>
            <w:tcW w:w="1418" w:type="dxa"/>
          </w:tcPr>
          <w:p w:rsidR="00F3020F"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4</w:t>
            </w:r>
          </w:p>
        </w:tc>
      </w:tr>
      <w:tr w:rsidR="00C92960" w:rsidRPr="00CB65FB" w:rsidTr="00F55789">
        <w:tc>
          <w:tcPr>
            <w:tcW w:w="3085" w:type="dxa"/>
          </w:tcPr>
          <w:p w:rsidR="00C92960" w:rsidRP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17E61">
              <w:rPr>
                <w:b/>
              </w:rPr>
              <w:lastRenderedPageBreak/>
              <w:t>5.Атлетическая гимнастика (юноши), Аэробика (девушки)</w:t>
            </w:r>
          </w:p>
        </w:tc>
        <w:tc>
          <w:tcPr>
            <w:tcW w:w="10206" w:type="dxa"/>
          </w:tcPr>
          <w:p w:rsidR="00F3020F" w:rsidRDefault="00F3020F" w:rsidP="00F55789">
            <w:pPr>
              <w:spacing w:line="200" w:lineRule="exact"/>
              <w:rPr>
                <w:b/>
                <w:bCs/>
              </w:rPr>
            </w:pPr>
          </w:p>
          <w:p w:rsidR="00DA7FC2" w:rsidRPr="00DA7FC2" w:rsidRDefault="00DA7FC2" w:rsidP="00317E61">
            <w:pPr>
              <w:widowControl w:val="0"/>
              <w:autoSpaceDE w:val="0"/>
              <w:autoSpaceDN w:val="0"/>
              <w:adjustRightInd w:val="0"/>
              <w:jc w:val="both"/>
              <w:rPr>
                <w:b/>
              </w:rPr>
            </w:pPr>
            <w:r w:rsidRPr="00DA7FC2">
              <w:rPr>
                <w:b/>
              </w:rPr>
              <w:t xml:space="preserve">Содержание учебного материала </w:t>
            </w:r>
          </w:p>
          <w:p w:rsidR="00DA7FC2" w:rsidRDefault="00DA7FC2" w:rsidP="00317E61">
            <w:pPr>
              <w:widowControl w:val="0"/>
              <w:autoSpaceDE w:val="0"/>
              <w:autoSpaceDN w:val="0"/>
              <w:adjustRightInd w:val="0"/>
              <w:jc w:val="both"/>
            </w:pPr>
            <w:r>
              <w:t xml:space="preserve">Краткие сведения о развитии гимнастики. </w:t>
            </w:r>
          </w:p>
          <w:p w:rsidR="00DA7FC2" w:rsidRDefault="00DA7FC2" w:rsidP="00317E61">
            <w:pPr>
              <w:widowControl w:val="0"/>
              <w:autoSpaceDE w:val="0"/>
              <w:autoSpaceDN w:val="0"/>
              <w:adjustRightInd w:val="0"/>
              <w:jc w:val="both"/>
            </w:pPr>
            <w:r>
              <w:t xml:space="preserve">1 Строевые упражнения посторенние в шеренгу, выход из строя </w:t>
            </w:r>
          </w:p>
          <w:p w:rsidR="00DA7FC2" w:rsidRDefault="00DA7FC2" w:rsidP="00317E61">
            <w:pPr>
              <w:widowControl w:val="0"/>
              <w:autoSpaceDE w:val="0"/>
              <w:autoSpaceDN w:val="0"/>
              <w:adjustRightInd w:val="0"/>
              <w:jc w:val="both"/>
            </w:pPr>
            <w:r>
              <w:t xml:space="preserve">2 Перестроение и повороты в движение </w:t>
            </w:r>
          </w:p>
          <w:p w:rsidR="00DA7FC2" w:rsidRDefault="00DA7FC2" w:rsidP="00317E61">
            <w:pPr>
              <w:widowControl w:val="0"/>
              <w:autoSpaceDE w:val="0"/>
              <w:autoSpaceDN w:val="0"/>
              <w:adjustRightInd w:val="0"/>
              <w:jc w:val="both"/>
            </w:pPr>
            <w:r>
              <w:t xml:space="preserve">3 Выполнение упражнения на гимнастической скамейке </w:t>
            </w:r>
          </w:p>
          <w:p w:rsidR="00DA7FC2" w:rsidRDefault="00DA7FC2" w:rsidP="00317E61">
            <w:pPr>
              <w:widowControl w:val="0"/>
              <w:autoSpaceDE w:val="0"/>
              <w:autoSpaceDN w:val="0"/>
              <w:adjustRightInd w:val="0"/>
              <w:jc w:val="both"/>
            </w:pPr>
            <w:r>
              <w:t xml:space="preserve">4 Упражнения на гибкость. Подтягивание, отжимание </w:t>
            </w:r>
          </w:p>
          <w:p w:rsidR="00DA7FC2" w:rsidRDefault="00DA7FC2" w:rsidP="00317E61">
            <w:pPr>
              <w:widowControl w:val="0"/>
              <w:autoSpaceDE w:val="0"/>
              <w:autoSpaceDN w:val="0"/>
              <w:adjustRightInd w:val="0"/>
              <w:jc w:val="both"/>
            </w:pPr>
            <w:r>
              <w:t xml:space="preserve">5 Общеразвивающие упражнения с палками, обручами, обручи, тест на гибкость, мостик </w:t>
            </w:r>
          </w:p>
          <w:p w:rsidR="00DA7FC2" w:rsidRDefault="00DA7FC2" w:rsidP="00317E61">
            <w:pPr>
              <w:widowControl w:val="0"/>
              <w:autoSpaceDE w:val="0"/>
              <w:autoSpaceDN w:val="0"/>
              <w:adjustRightInd w:val="0"/>
              <w:jc w:val="both"/>
            </w:pPr>
            <w:r>
              <w:t xml:space="preserve">6 Специальные упражнения на укрепления брюшного пресса </w:t>
            </w:r>
          </w:p>
          <w:p w:rsidR="00DA7FC2" w:rsidRDefault="00DA7FC2" w:rsidP="00317E61">
            <w:pPr>
              <w:widowControl w:val="0"/>
              <w:autoSpaceDE w:val="0"/>
              <w:autoSpaceDN w:val="0"/>
              <w:adjustRightInd w:val="0"/>
              <w:jc w:val="both"/>
            </w:pPr>
            <w:r>
              <w:t xml:space="preserve">7 Акробатика </w:t>
            </w:r>
          </w:p>
          <w:p w:rsidR="00DA7FC2" w:rsidRDefault="00DA7FC2" w:rsidP="00317E61">
            <w:pPr>
              <w:widowControl w:val="0"/>
              <w:autoSpaceDE w:val="0"/>
              <w:autoSpaceDN w:val="0"/>
              <w:adjustRightInd w:val="0"/>
              <w:jc w:val="both"/>
            </w:pPr>
            <w:r>
              <w:t xml:space="preserve">8 Кувырок вперед и назад, мостик, на лопатках, полу шпагат </w:t>
            </w:r>
          </w:p>
          <w:p w:rsidR="00DA7FC2" w:rsidRDefault="00DA7FC2" w:rsidP="00317E61">
            <w:pPr>
              <w:widowControl w:val="0"/>
              <w:autoSpaceDE w:val="0"/>
              <w:autoSpaceDN w:val="0"/>
              <w:adjustRightInd w:val="0"/>
              <w:jc w:val="both"/>
            </w:pPr>
            <w:r>
              <w:t>9 Опорный прыжок</w:t>
            </w:r>
          </w:p>
          <w:p w:rsidR="00DA7FC2" w:rsidRDefault="00DA7FC2" w:rsidP="00317E61">
            <w:pPr>
              <w:widowControl w:val="0"/>
              <w:autoSpaceDE w:val="0"/>
              <w:autoSpaceDN w:val="0"/>
              <w:adjustRightInd w:val="0"/>
              <w:jc w:val="both"/>
            </w:pPr>
            <w:r>
              <w:t>Тематика практических занятий</w:t>
            </w:r>
          </w:p>
          <w:p w:rsidR="00DA7FC2" w:rsidRDefault="00DA7FC2" w:rsidP="00317E61">
            <w:pPr>
              <w:widowControl w:val="0"/>
              <w:autoSpaceDE w:val="0"/>
              <w:autoSpaceDN w:val="0"/>
              <w:adjustRightInd w:val="0"/>
              <w:jc w:val="both"/>
            </w:pPr>
            <w:r>
              <w:t xml:space="preserve"> Аэробика (девушки) </w:t>
            </w:r>
          </w:p>
          <w:p w:rsidR="00DA7FC2" w:rsidRDefault="00DA7FC2" w:rsidP="00317E61">
            <w:pPr>
              <w:widowControl w:val="0"/>
              <w:autoSpaceDE w:val="0"/>
              <w:autoSpaceDN w:val="0"/>
              <w:adjustRightInd w:val="0"/>
              <w:jc w:val="both"/>
            </w:pPr>
            <w:r>
              <w:t>Разучивание, закрепление и совершенствование техники выполнения отдельных элементов и их комбинаций. Сопряжённое воспитание двигательных качеств и способностей:</w:t>
            </w:r>
          </w:p>
          <w:p w:rsidR="00DA7FC2" w:rsidRDefault="00DA7FC2" w:rsidP="00317E61">
            <w:pPr>
              <w:widowControl w:val="0"/>
              <w:autoSpaceDE w:val="0"/>
              <w:autoSpaceDN w:val="0"/>
              <w:adjustRightInd w:val="0"/>
              <w:jc w:val="both"/>
            </w:pPr>
            <w:r>
              <w:t xml:space="preserve"> -воспитание выносливости в процессе занятий избранными видами аэробики. </w:t>
            </w:r>
          </w:p>
          <w:p w:rsidR="00DA7FC2" w:rsidRDefault="00DA7FC2" w:rsidP="00317E61">
            <w:pPr>
              <w:widowControl w:val="0"/>
              <w:autoSpaceDE w:val="0"/>
              <w:autoSpaceDN w:val="0"/>
              <w:adjustRightInd w:val="0"/>
              <w:jc w:val="both"/>
            </w:pPr>
            <w:r>
              <w:t xml:space="preserve">-воспитание координации движений в процессе занятий. </w:t>
            </w:r>
          </w:p>
          <w:p w:rsidR="00DA7FC2" w:rsidRDefault="00DA7FC2" w:rsidP="00317E61">
            <w:pPr>
              <w:widowControl w:val="0"/>
              <w:autoSpaceDE w:val="0"/>
              <w:autoSpaceDN w:val="0"/>
              <w:adjustRightInd w:val="0"/>
              <w:jc w:val="both"/>
            </w:pPr>
            <w:r>
              <w:t xml:space="preserve">Выполнение разученной комбинации упражнений осваиваемого вида аэробики различной интенсивности, продолжительности, преимущественной направленности. Самостоятельная разработка содержания и проведение занятия или фрагмента занятия по изучаемому виду (видам) аэробики. </w:t>
            </w:r>
          </w:p>
          <w:p w:rsidR="00DA7FC2" w:rsidRDefault="00DA7FC2" w:rsidP="00317E61">
            <w:pPr>
              <w:widowControl w:val="0"/>
              <w:autoSpaceDE w:val="0"/>
              <w:autoSpaceDN w:val="0"/>
              <w:adjustRightInd w:val="0"/>
              <w:jc w:val="both"/>
            </w:pPr>
            <w:r>
              <w:lastRenderedPageBreak/>
              <w:t xml:space="preserve">Атлетическая гимнастика (юноши): </w:t>
            </w:r>
          </w:p>
          <w:p w:rsidR="00DA7FC2" w:rsidRDefault="00DA7FC2" w:rsidP="00317E61">
            <w:pPr>
              <w:widowControl w:val="0"/>
              <w:autoSpaceDE w:val="0"/>
              <w:autoSpaceDN w:val="0"/>
              <w:adjustRightInd w:val="0"/>
              <w:jc w:val="both"/>
            </w:pPr>
            <w:r>
              <w:t>Разучивание, закрепление и совершенствование основных элементов техники выполнения упражнений на тренажёрах, с отягощениями. Сопряжённое 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w:t>
            </w:r>
          </w:p>
          <w:p w:rsidR="00DA7FC2" w:rsidRDefault="00DA7FC2" w:rsidP="00317E61">
            <w:pPr>
              <w:widowControl w:val="0"/>
              <w:autoSpaceDE w:val="0"/>
              <w:autoSpaceDN w:val="0"/>
              <w:adjustRightInd w:val="0"/>
              <w:jc w:val="both"/>
            </w:pPr>
            <w:r>
              <w:t xml:space="preserve"> -воспитание силовых способностей в ходе занятий атлетической гимнастикой; </w:t>
            </w:r>
          </w:p>
          <w:p w:rsidR="00DA7FC2" w:rsidRDefault="00DA7FC2" w:rsidP="00317E61">
            <w:pPr>
              <w:widowControl w:val="0"/>
              <w:autoSpaceDE w:val="0"/>
              <w:autoSpaceDN w:val="0"/>
              <w:adjustRightInd w:val="0"/>
              <w:jc w:val="both"/>
            </w:pPr>
            <w:r>
              <w:t xml:space="preserve">-воспитание силовой выносливости в процессе занятий атлетической гимнастикой; </w:t>
            </w:r>
          </w:p>
          <w:p w:rsidR="00DA7FC2" w:rsidRDefault="00DA7FC2" w:rsidP="00317E61">
            <w:pPr>
              <w:widowControl w:val="0"/>
              <w:autoSpaceDE w:val="0"/>
              <w:autoSpaceDN w:val="0"/>
              <w:adjustRightInd w:val="0"/>
              <w:jc w:val="both"/>
            </w:pPr>
            <w:r>
              <w:t>-воспитание скоростно-силовых способностей в процессе занятий атлетической гимнастикой;</w:t>
            </w:r>
          </w:p>
          <w:p w:rsidR="00DA7FC2" w:rsidRDefault="00DA7FC2" w:rsidP="00317E61">
            <w:pPr>
              <w:widowControl w:val="0"/>
              <w:autoSpaceDE w:val="0"/>
              <w:autoSpaceDN w:val="0"/>
              <w:adjustRightInd w:val="0"/>
              <w:jc w:val="both"/>
            </w:pPr>
            <w:r>
              <w:t xml:space="preserve"> -воспитание гибкости через включение специальных комплексов упражнений. </w:t>
            </w:r>
          </w:p>
          <w:p w:rsidR="00DA7FC2" w:rsidRDefault="00DA7FC2" w:rsidP="00317E61">
            <w:pPr>
              <w:widowControl w:val="0"/>
              <w:autoSpaceDE w:val="0"/>
              <w:autoSpaceDN w:val="0"/>
              <w:adjustRightInd w:val="0"/>
              <w:jc w:val="both"/>
            </w:pPr>
            <w:r>
              <w:t>Самостоятельная разработка содержания и выполнение комплекса практических упражнений, закрепление и совершенствование основных элементов атлетической гимнастики</w:t>
            </w:r>
          </w:p>
          <w:p w:rsidR="00DA7FC2" w:rsidRPr="00DA7FC2" w:rsidRDefault="00DA7FC2" w:rsidP="00317E61">
            <w:pPr>
              <w:widowControl w:val="0"/>
              <w:autoSpaceDE w:val="0"/>
              <w:autoSpaceDN w:val="0"/>
              <w:adjustRightInd w:val="0"/>
              <w:jc w:val="both"/>
              <w:rPr>
                <w:b/>
              </w:rPr>
            </w:pPr>
            <w:r>
              <w:t xml:space="preserve">  </w:t>
            </w:r>
            <w:r w:rsidRPr="00DA7FC2">
              <w:rPr>
                <w:b/>
              </w:rPr>
              <w:t xml:space="preserve">Самостоятельная работа обучающихся </w:t>
            </w:r>
          </w:p>
          <w:p w:rsidR="00DA7FC2" w:rsidRDefault="00DA7FC2" w:rsidP="00317E61">
            <w:pPr>
              <w:widowControl w:val="0"/>
              <w:autoSpaceDE w:val="0"/>
              <w:autoSpaceDN w:val="0"/>
              <w:adjustRightInd w:val="0"/>
              <w:jc w:val="both"/>
            </w:pPr>
            <w:r>
              <w:t>Формируется при разработке программы ОО</w:t>
            </w:r>
          </w:p>
          <w:p w:rsidR="00C92960" w:rsidRPr="00CB65FB" w:rsidRDefault="00C92960" w:rsidP="00317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418" w:type="dxa"/>
          </w:tcPr>
          <w:p w:rsidR="00C92960"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6</w:t>
            </w:r>
          </w:p>
        </w:tc>
      </w:tr>
      <w:tr w:rsidR="00317E61" w:rsidRPr="00CB65FB" w:rsidTr="00F55789">
        <w:tc>
          <w:tcPr>
            <w:tcW w:w="3085" w:type="dxa"/>
          </w:tcPr>
          <w:p w:rsidR="00317E61" w:rsidRP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17E61">
              <w:rPr>
                <w:b/>
              </w:rPr>
              <w:lastRenderedPageBreak/>
              <w:t>6. Лыжная подготовка</w:t>
            </w:r>
          </w:p>
        </w:tc>
        <w:tc>
          <w:tcPr>
            <w:tcW w:w="10206" w:type="dxa"/>
          </w:tcPr>
          <w:p w:rsidR="00DA7FC2" w:rsidRPr="00DA7FC2" w:rsidRDefault="00DA7FC2" w:rsidP="00DA7FC2">
            <w:pPr>
              <w:widowControl w:val="0"/>
              <w:autoSpaceDE w:val="0"/>
              <w:autoSpaceDN w:val="0"/>
              <w:adjustRightInd w:val="0"/>
              <w:jc w:val="both"/>
              <w:rPr>
                <w:b/>
              </w:rPr>
            </w:pPr>
            <w:r w:rsidRPr="00DA7FC2">
              <w:rPr>
                <w:b/>
              </w:rPr>
              <w:t xml:space="preserve">Содержание учебного материала </w:t>
            </w:r>
          </w:p>
          <w:p w:rsidR="00DA7FC2" w:rsidRDefault="00DA7FC2" w:rsidP="00317E61">
            <w:pPr>
              <w:spacing w:line="276" w:lineRule="auto"/>
            </w:pPr>
            <w:r>
              <w:t>Лыжная подготовка (</w:t>
            </w:r>
            <w:r w:rsidR="00E85806">
              <w:t>в</w:t>
            </w:r>
            <w:r>
              <w:t xml:space="preserve">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p w:rsidR="00DA7FC2" w:rsidRDefault="00317E61" w:rsidP="00317E61">
            <w:pPr>
              <w:spacing w:line="276" w:lineRule="auto"/>
            </w:pPr>
            <w:r w:rsidRPr="00317E61">
              <w:rPr>
                <w:bCs/>
                <w:lang w:eastAsia="en-US"/>
              </w:rPr>
              <w:t xml:space="preserve">Одновременные </w:t>
            </w:r>
            <w:r w:rsidRPr="00317E61">
              <w:rPr>
                <w:lang w:eastAsia="en-US"/>
              </w:rPr>
              <w:t xml:space="preserve">бесшажный, одношажный, </w:t>
            </w:r>
            <w:r w:rsidR="000F024E" w:rsidRPr="00317E61">
              <w:rPr>
                <w:lang w:eastAsia="en-US"/>
              </w:rPr>
              <w:t>двухшажный классический ход</w:t>
            </w:r>
            <w:r w:rsidRPr="00317E61">
              <w:rPr>
                <w:bCs/>
                <w:lang w:eastAsia="en-US"/>
              </w:rPr>
              <w:t xml:space="preserve"> и попеременные лыжные ходы. Полуконьковый и коньковый ход. Передвижение по пересечённой местности. </w:t>
            </w:r>
            <w:r w:rsidRPr="00317E61">
              <w:rPr>
                <w:lang w:eastAsia="en-US"/>
              </w:rPr>
              <w:t>Повороты, торможения, прохожде</w:t>
            </w:r>
            <w:r w:rsidRPr="00317E61">
              <w:rPr>
                <w:lang w:eastAsia="en-US"/>
              </w:rPr>
              <w:softHyphen/>
              <w:t>ние спусков, подъемов и неровностей в лыжном спорте. Прыжки на лыжах с малого трамплина</w:t>
            </w:r>
            <w:r>
              <w:rPr>
                <w:lang w:eastAsia="en-US"/>
              </w:rPr>
              <w:t>.</w:t>
            </w:r>
            <w:r w:rsidR="00DA7FC2">
              <w:t xml:space="preserve"> Прохождение дистанций до 5 км (девушки), до 10 км (юноши). Катание на коньках. 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 метров. Подвижные игры на коньках. Кроссовая подготовка. Бег по стадиону. Бег по пересечённой местности до 5 км.</w:t>
            </w:r>
          </w:p>
          <w:p w:rsidR="00DA7FC2" w:rsidRDefault="00DA7FC2" w:rsidP="00DA7FC2">
            <w:pPr>
              <w:spacing w:line="276" w:lineRule="auto"/>
            </w:pPr>
            <w:r>
              <w:t xml:space="preserve"> </w:t>
            </w:r>
            <w:r>
              <w:rPr>
                <w:b/>
              </w:rPr>
              <w:t>П</w:t>
            </w:r>
            <w:r w:rsidRPr="00DA7FC2">
              <w:rPr>
                <w:b/>
              </w:rPr>
              <w:t>рактически</w:t>
            </w:r>
            <w:r>
              <w:rPr>
                <w:b/>
              </w:rPr>
              <w:t>е</w:t>
            </w:r>
            <w:r w:rsidRPr="00DA7FC2">
              <w:rPr>
                <w:b/>
              </w:rPr>
              <w:t xml:space="preserve"> заняти</w:t>
            </w:r>
            <w:r>
              <w:rPr>
                <w:b/>
              </w:rPr>
              <w:t>я</w:t>
            </w:r>
            <w:r>
              <w:t xml:space="preserve"> </w:t>
            </w:r>
          </w:p>
          <w:p w:rsidR="00DA7FC2" w:rsidRDefault="00DA7FC2" w:rsidP="00DA7FC2">
            <w:pPr>
              <w:spacing w:line="276" w:lineRule="auto"/>
            </w:pPr>
            <w:r>
              <w:t>1. Разучивание, закрепление и совершенствование основных элементов техники изучаемого вида спорта.</w:t>
            </w:r>
          </w:p>
          <w:p w:rsidR="00DA7FC2" w:rsidRDefault="00DA7FC2" w:rsidP="00DA7FC2">
            <w:pPr>
              <w:spacing w:line="276" w:lineRule="auto"/>
            </w:pPr>
            <w:r>
              <w:t xml:space="preserve"> 2. Сопряжённое воспитание двигательных качеств и способностей на основе использования средств изучаемого вида спорта:</w:t>
            </w:r>
          </w:p>
          <w:p w:rsidR="00DA7FC2" w:rsidRDefault="00DA7FC2" w:rsidP="00DA7FC2">
            <w:pPr>
              <w:spacing w:line="276" w:lineRule="auto"/>
            </w:pPr>
            <w:r>
              <w:lastRenderedPageBreak/>
              <w:t xml:space="preserve"> -воспитание выносливости в процессе занятий изучаемым видом спорта; </w:t>
            </w:r>
          </w:p>
          <w:p w:rsidR="00DA7FC2" w:rsidRDefault="00DA7FC2" w:rsidP="00DA7FC2">
            <w:pPr>
              <w:spacing w:line="276" w:lineRule="auto"/>
            </w:pPr>
            <w:r>
              <w:t>- воспитание координации движений в процессе занятий изучаемым видом спорта;</w:t>
            </w:r>
          </w:p>
          <w:p w:rsidR="00DA7FC2" w:rsidRDefault="00DA7FC2" w:rsidP="00DA7FC2">
            <w:pPr>
              <w:spacing w:line="276" w:lineRule="auto"/>
            </w:pPr>
            <w:r>
              <w:t xml:space="preserve"> - воспитание скоростно-силовых способностей в процессе занятий изучаемым видом спорта;</w:t>
            </w:r>
          </w:p>
          <w:p w:rsidR="00DA7FC2" w:rsidRDefault="00DA7FC2" w:rsidP="00DA7FC2">
            <w:pPr>
              <w:spacing w:line="276" w:lineRule="auto"/>
            </w:pPr>
            <w:r>
              <w:t xml:space="preserve"> - воспитание гибкости в процессе занятий изучаемым видом спорта. </w:t>
            </w:r>
          </w:p>
          <w:p w:rsidR="00317E61" w:rsidRDefault="00DA7FC2" w:rsidP="00DA7FC2">
            <w:pPr>
              <w:spacing w:line="276" w:lineRule="auto"/>
            </w:pPr>
            <w:r>
              <w:t>3. Каждым студентом обязательно проводится самостоятельная разработка содержания и проведение занятия или фрагмента занятия по изучаемому виду спорта</w:t>
            </w:r>
          </w:p>
          <w:p w:rsidR="00DA7FC2" w:rsidRPr="00DA7FC2" w:rsidRDefault="00DA7FC2" w:rsidP="00DA7FC2">
            <w:pPr>
              <w:widowControl w:val="0"/>
              <w:autoSpaceDE w:val="0"/>
              <w:autoSpaceDN w:val="0"/>
              <w:adjustRightInd w:val="0"/>
              <w:jc w:val="both"/>
              <w:rPr>
                <w:b/>
              </w:rPr>
            </w:pPr>
            <w:r>
              <w:t xml:space="preserve">  </w:t>
            </w:r>
            <w:r w:rsidRPr="00DA7FC2">
              <w:rPr>
                <w:b/>
              </w:rPr>
              <w:t xml:space="preserve">Самостоятельная работа обучающихся </w:t>
            </w:r>
          </w:p>
          <w:p w:rsidR="00DA7FC2" w:rsidRDefault="00DA7FC2" w:rsidP="00DA7FC2">
            <w:pPr>
              <w:widowControl w:val="0"/>
              <w:autoSpaceDE w:val="0"/>
              <w:autoSpaceDN w:val="0"/>
              <w:adjustRightInd w:val="0"/>
              <w:jc w:val="both"/>
            </w:pPr>
            <w:r>
              <w:t>Формируется при разработке программы ОО</w:t>
            </w:r>
          </w:p>
          <w:p w:rsidR="00DA7FC2" w:rsidRPr="00317E61" w:rsidRDefault="00DA7FC2" w:rsidP="00DA7FC2">
            <w:pPr>
              <w:spacing w:line="276" w:lineRule="auto"/>
              <w:rPr>
                <w:b/>
                <w:bCs/>
              </w:rPr>
            </w:pPr>
          </w:p>
        </w:tc>
        <w:tc>
          <w:tcPr>
            <w:tcW w:w="1418" w:type="dxa"/>
          </w:tcPr>
          <w:p w:rsid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6</w:t>
            </w:r>
          </w:p>
        </w:tc>
      </w:tr>
      <w:tr w:rsidR="00C92960" w:rsidRPr="00CB65FB" w:rsidTr="00F55789">
        <w:tc>
          <w:tcPr>
            <w:tcW w:w="3085" w:type="dxa"/>
          </w:tcPr>
          <w:p w:rsidR="00C92960" w:rsidRPr="00F3020F" w:rsidRDefault="00317E61" w:rsidP="00F3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lastRenderedPageBreak/>
              <w:t>7</w:t>
            </w:r>
            <w:r w:rsidR="00F3020F">
              <w:rPr>
                <w:b/>
              </w:rPr>
              <w:t xml:space="preserve">. </w:t>
            </w:r>
            <w:r w:rsidR="00DA7FC2" w:rsidRPr="00DA7FC2">
              <w:rPr>
                <w:b/>
              </w:rPr>
              <w:t>Сущность и содержание ППФП в достижении высоких профессиональных результатов</w:t>
            </w:r>
          </w:p>
        </w:tc>
        <w:tc>
          <w:tcPr>
            <w:tcW w:w="10206" w:type="dxa"/>
          </w:tcPr>
          <w:p w:rsidR="00DA7FC2" w:rsidRPr="00DA7FC2" w:rsidRDefault="00DA7FC2" w:rsidP="00DA7FC2">
            <w:pPr>
              <w:widowControl w:val="0"/>
              <w:autoSpaceDE w:val="0"/>
              <w:autoSpaceDN w:val="0"/>
              <w:adjustRightInd w:val="0"/>
              <w:jc w:val="both"/>
              <w:rPr>
                <w:b/>
              </w:rPr>
            </w:pPr>
            <w:r w:rsidRPr="00DA7FC2">
              <w:rPr>
                <w:b/>
              </w:rPr>
              <w:t xml:space="preserve">Содержание учебного материала </w:t>
            </w:r>
          </w:p>
          <w:p w:rsidR="00317E61" w:rsidRPr="0013620F" w:rsidRDefault="00317E61" w:rsidP="00317E61">
            <w:pPr>
              <w:rPr>
                <w:bCs/>
              </w:rPr>
            </w:pPr>
            <w:r w:rsidRPr="0013620F">
              <w:rPr>
                <w:bCs/>
              </w:rPr>
              <w:t>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студентов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профессиограммы.</w:t>
            </w:r>
          </w:p>
          <w:p w:rsidR="00317E61" w:rsidRPr="0013620F" w:rsidRDefault="00317E61" w:rsidP="00317E61">
            <w:pPr>
              <w:rPr>
                <w:bCs/>
              </w:rPr>
            </w:pPr>
            <w:r w:rsidRPr="0013620F">
              <w:rPr>
                <w:bCs/>
              </w:rPr>
              <w:t>Средства, методы и методики формирования профессионально значимых двигательных умений и навыков.</w:t>
            </w:r>
          </w:p>
          <w:p w:rsidR="00317E61" w:rsidRPr="0013620F" w:rsidRDefault="00317E61" w:rsidP="00317E61">
            <w:pPr>
              <w:rPr>
                <w:bCs/>
              </w:rPr>
            </w:pPr>
            <w:r w:rsidRPr="0013620F">
              <w:rPr>
                <w:bCs/>
              </w:rPr>
              <w:t>Средства, методы и методики формирования профессионально значимых физических и психических свойств и качеств.</w:t>
            </w:r>
          </w:p>
          <w:p w:rsidR="00317E61" w:rsidRPr="0013620F" w:rsidRDefault="00317E61" w:rsidP="00317E61">
            <w:pPr>
              <w:rPr>
                <w:bCs/>
              </w:rPr>
            </w:pPr>
            <w:r w:rsidRPr="0013620F">
              <w:rPr>
                <w:bCs/>
              </w:rPr>
              <w:t>Средства, методы и методики формирования устойчивости к профессиональным заболеваниям.</w:t>
            </w:r>
          </w:p>
          <w:p w:rsidR="00C92960" w:rsidRDefault="00317E61" w:rsidP="00317E61">
            <w:pPr>
              <w:autoSpaceDE w:val="0"/>
              <w:autoSpaceDN w:val="0"/>
              <w:adjustRightInd w:val="0"/>
              <w:jc w:val="both"/>
              <w:rPr>
                <w:bCs/>
              </w:rPr>
            </w:pPr>
            <w:r w:rsidRPr="0013620F">
              <w:rPr>
                <w:bCs/>
              </w:rPr>
              <w:t>Прикладные виды спорта. Прикладные умения и навыки. Оценка эффективности ППФП.</w:t>
            </w:r>
          </w:p>
          <w:p w:rsidR="00DA7FC2" w:rsidRPr="00DA7FC2" w:rsidRDefault="000F024E" w:rsidP="00DA7FC2">
            <w:pPr>
              <w:autoSpaceDE w:val="0"/>
              <w:autoSpaceDN w:val="0"/>
              <w:adjustRightInd w:val="0"/>
              <w:jc w:val="both"/>
              <w:rPr>
                <w:b/>
              </w:rPr>
            </w:pPr>
            <w:r w:rsidRPr="00DA7FC2">
              <w:rPr>
                <w:b/>
              </w:rPr>
              <w:t>Практические занятия</w:t>
            </w:r>
            <w:r w:rsidR="00DA7FC2" w:rsidRPr="00DA7FC2">
              <w:rPr>
                <w:b/>
              </w:rPr>
              <w:t xml:space="preserve"> </w:t>
            </w:r>
          </w:p>
          <w:p w:rsidR="00DA7FC2" w:rsidRDefault="00DA7FC2" w:rsidP="00DA7FC2">
            <w:pPr>
              <w:autoSpaceDE w:val="0"/>
              <w:autoSpaceDN w:val="0"/>
              <w:adjustRightInd w:val="0"/>
              <w:jc w:val="both"/>
            </w:pPr>
            <w:r>
              <w:t xml:space="preserve"> 1. Разучивание, закрепление и совершенствование профессионально значимых двигательных действий. </w:t>
            </w:r>
          </w:p>
          <w:p w:rsidR="00DA7FC2" w:rsidRDefault="00DA7FC2" w:rsidP="00DA7FC2">
            <w:pPr>
              <w:autoSpaceDE w:val="0"/>
              <w:autoSpaceDN w:val="0"/>
              <w:adjustRightInd w:val="0"/>
              <w:jc w:val="both"/>
            </w:pPr>
            <w:r>
              <w:t xml:space="preserve">2. Формирование профессионально значимых физических качеств. </w:t>
            </w:r>
          </w:p>
          <w:p w:rsidR="00DA7FC2" w:rsidRDefault="00DA7FC2" w:rsidP="00DA7FC2">
            <w:pPr>
              <w:autoSpaceDE w:val="0"/>
              <w:autoSpaceDN w:val="0"/>
              <w:adjustRightInd w:val="0"/>
              <w:jc w:val="both"/>
            </w:pPr>
            <w:r>
              <w:t xml:space="preserve">3. Самостоятельное проведение студентом комплексов профессиональноприкладной физической культуры в режиме дня квалифицированного рабочего. </w:t>
            </w:r>
          </w:p>
          <w:p w:rsidR="00DA7FC2" w:rsidRDefault="00DA7FC2" w:rsidP="00DA7FC2">
            <w:pPr>
              <w:autoSpaceDE w:val="0"/>
              <w:autoSpaceDN w:val="0"/>
              <w:adjustRightInd w:val="0"/>
              <w:jc w:val="both"/>
            </w:pPr>
            <w:r>
              <w:t>4. Техника выполнения упражнений с предметами и без предметов.</w:t>
            </w:r>
          </w:p>
          <w:p w:rsidR="00DA7FC2" w:rsidRPr="00CB65FB" w:rsidRDefault="00DA7FC2" w:rsidP="00DA7FC2">
            <w:pPr>
              <w:autoSpaceDE w:val="0"/>
              <w:autoSpaceDN w:val="0"/>
              <w:adjustRightInd w:val="0"/>
              <w:jc w:val="both"/>
            </w:pPr>
            <w:r>
              <w:t xml:space="preserve"> 5. Специальные упражнения для развития основных мышечных групп.</w:t>
            </w:r>
          </w:p>
        </w:tc>
        <w:tc>
          <w:tcPr>
            <w:tcW w:w="1418" w:type="dxa"/>
          </w:tcPr>
          <w:p w:rsidR="00C92960"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Дифференцированный зачет</w:t>
            </w:r>
          </w:p>
        </w:tc>
        <w:tc>
          <w:tcPr>
            <w:tcW w:w="10206" w:type="dxa"/>
          </w:tcPr>
          <w:p w:rsidR="00B70F60" w:rsidRPr="00CB65FB" w:rsidRDefault="00B70F60" w:rsidP="00136050">
            <w:pPr>
              <w:autoSpaceDE w:val="0"/>
              <w:autoSpaceDN w:val="0"/>
              <w:adjustRightInd w:val="0"/>
              <w:jc w:val="both"/>
              <w:rPr>
                <w:rFonts w:eastAsia="Calibri"/>
                <w:b/>
                <w:bCs/>
                <w:sz w:val="19"/>
                <w:szCs w:val="19"/>
                <w:lang w:eastAsia="en-US"/>
              </w:rPr>
            </w:pPr>
          </w:p>
        </w:tc>
        <w:tc>
          <w:tcPr>
            <w:tcW w:w="1418" w:type="dxa"/>
          </w:tcPr>
          <w:p w:rsidR="00B70F60" w:rsidRPr="00CB65FB" w:rsidRDefault="008E4E4B"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bl>
    <w:p w:rsidR="00C028C3" w:rsidRPr="00CB65FB" w:rsidRDefault="00C028C3" w:rsidP="00E257B9">
      <w:pPr>
        <w:autoSpaceDE w:val="0"/>
        <w:autoSpaceDN w:val="0"/>
        <w:adjustRightInd w:val="0"/>
        <w:rPr>
          <w:rFonts w:eastAsia="Calibri"/>
          <w:b/>
          <w:lang w:eastAsia="en-US"/>
        </w:rPr>
        <w:sectPr w:rsidR="00C028C3" w:rsidRPr="00CB65FB" w:rsidSect="000A1E34">
          <w:pgSz w:w="16838" w:h="11906" w:orient="landscape"/>
          <w:pgMar w:top="850" w:right="1812" w:bottom="1701" w:left="1134" w:header="708" w:footer="708" w:gutter="0"/>
          <w:cols w:space="708"/>
          <w:docGrid w:linePitch="360"/>
        </w:sectPr>
      </w:pPr>
    </w:p>
    <w:p w:rsidR="007A6238" w:rsidRPr="00CB65FB" w:rsidRDefault="00F44304" w:rsidP="00E257B9">
      <w:pPr>
        <w:pStyle w:val="1"/>
        <w:ind w:firstLine="0"/>
        <w:jc w:val="center"/>
        <w:rPr>
          <w:b/>
          <w:caps/>
        </w:rPr>
      </w:pPr>
      <w:r>
        <w:rPr>
          <w:b/>
          <w:caps/>
        </w:rPr>
        <w:lastRenderedPageBreak/>
        <w:t>5</w:t>
      </w:r>
      <w:r w:rsidR="00E257B9">
        <w:rPr>
          <w:b/>
          <w:caps/>
        </w:rPr>
        <w:t xml:space="preserve">. </w:t>
      </w:r>
      <w:r w:rsidR="007A6238" w:rsidRPr="00CB65FB">
        <w:rPr>
          <w:b/>
          <w:caps/>
        </w:rPr>
        <w:t xml:space="preserve">условия </w:t>
      </w:r>
      <w:r w:rsidR="00317E61" w:rsidRPr="00CB65FB">
        <w:rPr>
          <w:b/>
          <w:caps/>
        </w:rPr>
        <w:t>РЕАЛИЗАЦИИ РАБОЧЕЙ</w:t>
      </w:r>
      <w:r w:rsidR="007A6238" w:rsidRPr="00CB65FB">
        <w:rPr>
          <w:b/>
          <w:bCs/>
          <w:caps/>
        </w:rPr>
        <w:t xml:space="preserve"> программы </w:t>
      </w:r>
      <w:r w:rsidR="00811274">
        <w:rPr>
          <w:b/>
          <w:bCs/>
          <w:caps/>
        </w:rPr>
        <w:t>ПРЕДМЕТА</w:t>
      </w:r>
    </w:p>
    <w:p w:rsidR="00B010B6" w:rsidRDefault="00B010B6" w:rsidP="007A6238">
      <w:pPr>
        <w:autoSpaceDE w:val="0"/>
        <w:autoSpaceDN w:val="0"/>
        <w:adjustRightInd w:val="0"/>
        <w:ind w:left="567"/>
        <w:rPr>
          <w:rFonts w:eastAsia="Calibri"/>
          <w:b/>
          <w:lang w:eastAsia="en-US"/>
        </w:rPr>
      </w:pPr>
    </w:p>
    <w:p w:rsidR="00371A46" w:rsidRPr="000E48B8" w:rsidRDefault="000E48B8" w:rsidP="000E48B8">
      <w:pPr>
        <w:pStyle w:val="a5"/>
        <w:widowControl w:val="0"/>
        <w:numPr>
          <w:ilvl w:val="1"/>
          <w:numId w:val="24"/>
        </w:numPr>
        <w:autoSpaceDE w:val="0"/>
        <w:autoSpaceDN w:val="0"/>
        <w:spacing w:line="276" w:lineRule="auto"/>
        <w:jc w:val="both"/>
        <w:rPr>
          <w:lang w:val="ru-RU"/>
        </w:rPr>
      </w:pPr>
      <w:r>
        <w:rPr>
          <w:lang w:val="ru-RU"/>
        </w:rPr>
        <w:t xml:space="preserve"> </w:t>
      </w:r>
      <w:r w:rsidR="00371A46" w:rsidRPr="000E48B8">
        <w:rPr>
          <w:lang w:val="ru-RU"/>
        </w:rPr>
        <w:t xml:space="preserve">Для реализации программы учебной дисциплины </w:t>
      </w:r>
      <w:r>
        <w:rPr>
          <w:lang w:val="ru-RU"/>
        </w:rPr>
        <w:t xml:space="preserve">в лицее </w:t>
      </w:r>
      <w:r w:rsidR="00371A46" w:rsidRPr="000E48B8">
        <w:rPr>
          <w:lang w:val="ru-RU"/>
        </w:rPr>
        <w:t>предусмотрен спортивный комплекс.</w:t>
      </w:r>
    </w:p>
    <w:p w:rsidR="00371A46" w:rsidRPr="00677521" w:rsidRDefault="00371A46" w:rsidP="00371A46">
      <w:pPr>
        <w:pStyle w:val="aa"/>
        <w:spacing w:line="276" w:lineRule="auto"/>
        <w:ind w:firstLine="709"/>
        <w:jc w:val="both"/>
      </w:pPr>
      <w:r w:rsidRPr="00677521">
        <w:t>Средства обучения: компьютер с лицензионным программным обеспечением; многофункциональный принтер; музыкальный центр.</w:t>
      </w:r>
    </w:p>
    <w:p w:rsidR="00371A46" w:rsidRPr="000E48B8" w:rsidRDefault="00371A46" w:rsidP="000E48B8">
      <w:pPr>
        <w:pStyle w:val="2"/>
        <w:keepNext w:val="0"/>
        <w:keepLines w:val="0"/>
        <w:widowControl w:val="0"/>
        <w:numPr>
          <w:ilvl w:val="1"/>
          <w:numId w:val="24"/>
        </w:numPr>
        <w:autoSpaceDE w:val="0"/>
        <w:autoSpaceDN w:val="0"/>
        <w:spacing w:before="0" w:line="276" w:lineRule="auto"/>
        <w:jc w:val="both"/>
        <w:rPr>
          <w:rFonts w:ascii="Times New Roman" w:hAnsi="Times New Roman" w:cs="Times New Roman"/>
          <w:color w:val="auto"/>
          <w:sz w:val="24"/>
          <w:szCs w:val="24"/>
        </w:rPr>
      </w:pPr>
      <w:r w:rsidRPr="000E48B8">
        <w:rPr>
          <w:rFonts w:ascii="Times New Roman" w:hAnsi="Times New Roman" w:cs="Times New Roman"/>
          <w:color w:val="auto"/>
          <w:sz w:val="24"/>
          <w:szCs w:val="24"/>
        </w:rPr>
        <w:t>Информационное обеспечение обучения</w:t>
      </w:r>
    </w:p>
    <w:p w:rsidR="00371A46" w:rsidRPr="00677521" w:rsidRDefault="00371A46" w:rsidP="00371A46">
      <w:pPr>
        <w:suppressAutoHyphens/>
        <w:spacing w:line="276" w:lineRule="auto"/>
        <w:ind w:firstLine="709"/>
        <w:jc w:val="both"/>
        <w:rPr>
          <w:bCs/>
        </w:rPr>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71A46" w:rsidRPr="000E48B8" w:rsidRDefault="00371A46" w:rsidP="000E48B8">
      <w:pPr>
        <w:pStyle w:val="a5"/>
        <w:widowControl w:val="0"/>
        <w:numPr>
          <w:ilvl w:val="2"/>
          <w:numId w:val="24"/>
        </w:numPr>
        <w:autoSpaceDE w:val="0"/>
        <w:autoSpaceDN w:val="0"/>
        <w:spacing w:line="276" w:lineRule="auto"/>
        <w:jc w:val="both"/>
        <w:rPr>
          <w:b/>
          <w:lang w:val="ru-RU"/>
        </w:rPr>
      </w:pPr>
      <w:r w:rsidRPr="000E48B8">
        <w:rPr>
          <w:b/>
          <w:lang w:val="ru-RU"/>
        </w:rPr>
        <w:t>Основные печатные и электронные издания</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Аллянов, Ю.</w:t>
      </w:r>
      <w:r w:rsidRPr="00677521">
        <w:rPr>
          <w:sz w:val="24"/>
          <w:szCs w:val="24"/>
        </w:rPr>
        <w:t> </w:t>
      </w:r>
      <w:r w:rsidRPr="00371A46">
        <w:rPr>
          <w:sz w:val="24"/>
          <w:szCs w:val="24"/>
          <w:lang w:val="ru-RU"/>
        </w:rPr>
        <w:t>Н.</w:t>
      </w:r>
      <w:r w:rsidRPr="00677521">
        <w:rPr>
          <w:sz w:val="24"/>
          <w:szCs w:val="24"/>
        </w:rPr>
        <w:t> </w:t>
      </w:r>
      <w:r w:rsidRPr="00371A46">
        <w:rPr>
          <w:sz w:val="24"/>
          <w:szCs w:val="24"/>
          <w:lang w:val="ru-RU"/>
        </w:rPr>
        <w:t xml:space="preserve"> Физическая культура</w:t>
      </w:r>
      <w:r w:rsidRPr="00677521">
        <w:rPr>
          <w:sz w:val="24"/>
          <w:szCs w:val="24"/>
        </w:rPr>
        <w:t> </w:t>
      </w:r>
      <w:r w:rsidRPr="00371A46">
        <w:rPr>
          <w:sz w:val="24"/>
          <w:szCs w:val="24"/>
          <w:lang w:val="ru-RU"/>
        </w:rPr>
        <w:t>: учебник для среднего профессионального образования</w:t>
      </w:r>
      <w:r w:rsidRPr="00677521">
        <w:rPr>
          <w:sz w:val="24"/>
          <w:szCs w:val="24"/>
        </w:rPr>
        <w:t> </w:t>
      </w:r>
      <w:r w:rsidRPr="00371A46">
        <w:rPr>
          <w:sz w:val="24"/>
          <w:szCs w:val="24"/>
          <w:lang w:val="ru-RU"/>
        </w:rPr>
        <w:t>/ Ю.</w:t>
      </w:r>
      <w:r w:rsidRPr="00677521">
        <w:rPr>
          <w:sz w:val="24"/>
          <w:szCs w:val="24"/>
        </w:rPr>
        <w:t> </w:t>
      </w:r>
      <w:r w:rsidRPr="00371A46">
        <w:rPr>
          <w:sz w:val="24"/>
          <w:szCs w:val="24"/>
          <w:lang w:val="ru-RU"/>
        </w:rPr>
        <w:t>Н.</w:t>
      </w:r>
      <w:r w:rsidRPr="00677521">
        <w:rPr>
          <w:sz w:val="24"/>
          <w:szCs w:val="24"/>
        </w:rPr>
        <w:t> </w:t>
      </w:r>
      <w:r w:rsidRPr="00371A46">
        <w:rPr>
          <w:sz w:val="24"/>
          <w:szCs w:val="24"/>
          <w:lang w:val="ru-RU"/>
        </w:rPr>
        <w:t>Аллянов, И.</w:t>
      </w:r>
      <w:r w:rsidRPr="00677521">
        <w:rPr>
          <w:sz w:val="24"/>
          <w:szCs w:val="24"/>
        </w:rPr>
        <w:t> </w:t>
      </w:r>
      <w:r w:rsidRPr="00371A46">
        <w:rPr>
          <w:sz w:val="24"/>
          <w:szCs w:val="24"/>
          <w:lang w:val="ru-RU"/>
        </w:rPr>
        <w:t>А.</w:t>
      </w:r>
      <w:r w:rsidRPr="00677521">
        <w:rPr>
          <w:sz w:val="24"/>
          <w:szCs w:val="24"/>
        </w:rPr>
        <w:t> </w:t>
      </w:r>
      <w:r w:rsidRPr="00371A46">
        <w:rPr>
          <w:sz w:val="24"/>
          <w:szCs w:val="24"/>
          <w:lang w:val="ru-RU"/>
        </w:rPr>
        <w:t>Письменский.</w:t>
      </w:r>
      <w:r w:rsidRPr="00677521">
        <w:rPr>
          <w:sz w:val="24"/>
          <w:szCs w:val="24"/>
        </w:rPr>
        <w:t> </w:t>
      </w:r>
      <w:r w:rsidRPr="00371A46">
        <w:rPr>
          <w:sz w:val="24"/>
          <w:szCs w:val="24"/>
          <w:lang w:val="ru-RU"/>
        </w:rPr>
        <w:t>— 3-е изд., испр.</w:t>
      </w:r>
      <w:r w:rsidRPr="00677521">
        <w:rPr>
          <w:sz w:val="24"/>
          <w:szCs w:val="24"/>
        </w:rPr>
        <w:t> </w:t>
      </w:r>
      <w:r w:rsidRPr="00371A46">
        <w:rPr>
          <w:sz w:val="24"/>
          <w:szCs w:val="24"/>
          <w:lang w:val="ru-RU"/>
        </w:rPr>
        <w:t>— Москва</w:t>
      </w:r>
      <w:r w:rsidRPr="00677521">
        <w:rPr>
          <w:sz w:val="24"/>
          <w:szCs w:val="24"/>
        </w:rPr>
        <w:t> </w:t>
      </w:r>
      <w:r w:rsidRPr="00371A46">
        <w:rPr>
          <w:sz w:val="24"/>
          <w:szCs w:val="24"/>
          <w:lang w:val="ru-RU"/>
        </w:rPr>
        <w:t>: Издательство Юрайт, 2021.</w:t>
      </w:r>
      <w:r w:rsidRPr="00677521">
        <w:rPr>
          <w:sz w:val="24"/>
          <w:szCs w:val="24"/>
        </w:rPr>
        <w:t> </w:t>
      </w:r>
      <w:r w:rsidRPr="00371A46">
        <w:rPr>
          <w:sz w:val="24"/>
          <w:szCs w:val="24"/>
          <w:lang w:val="ru-RU"/>
        </w:rPr>
        <w:t>— 493</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 xml:space="preserve">978-5-534-02309-1. — Текст : электронный // Образовательная платформа Юрайт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urait</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bcode</w:t>
      </w:r>
      <w:r w:rsidRPr="00371A46">
        <w:rPr>
          <w:sz w:val="24"/>
          <w:szCs w:val="24"/>
          <w:lang w:val="ru-RU"/>
        </w:rPr>
        <w:t>/471143 (дата обращения: 17.01.2022).</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 xml:space="preserve">Бишаева, А.А. Профессионально-оздоровительная физическая культура студента : учебное пособие / Бишаева А.А. — Москва : КноРус, 2016. — 299 с. — </w:t>
      </w:r>
      <w:r w:rsidRPr="00677521">
        <w:rPr>
          <w:sz w:val="24"/>
          <w:szCs w:val="24"/>
        </w:rPr>
        <w:t>ISBN</w:t>
      </w:r>
      <w:r w:rsidRPr="00371A46">
        <w:rPr>
          <w:sz w:val="24"/>
          <w:szCs w:val="24"/>
          <w:lang w:val="ru-RU"/>
        </w:rPr>
        <w:t xml:space="preserve"> 978-5-406-01846-0.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book</w:t>
      </w:r>
      <w:r w:rsidRPr="00371A46">
        <w:rPr>
          <w:sz w:val="24"/>
          <w:szCs w:val="24"/>
          <w:lang w:val="ru-RU"/>
        </w:rPr>
        <w:t>/918083 (дата обращения: 17.01.2022). — Текст : электронный.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Бурухин, С.</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 xml:space="preserve"> Методика обучения физической культуре. </w:t>
      </w:r>
      <w:r w:rsidRPr="00371A46">
        <w:rPr>
          <w:sz w:val="24"/>
          <w:szCs w:val="24"/>
          <w:lang w:val="ru-RU"/>
        </w:rPr>
        <w:tab/>
        <w:t>гимнастика</w:t>
      </w:r>
      <w:r w:rsidRPr="00677521">
        <w:rPr>
          <w:sz w:val="24"/>
          <w:szCs w:val="24"/>
        </w:rPr>
        <w:t> </w:t>
      </w:r>
      <w:r w:rsidRPr="00371A46">
        <w:rPr>
          <w:sz w:val="24"/>
          <w:szCs w:val="24"/>
          <w:lang w:val="ru-RU"/>
        </w:rPr>
        <w:t>: учебное пособие для среднего профессионального образования</w:t>
      </w:r>
      <w:r w:rsidRPr="00677521">
        <w:rPr>
          <w:sz w:val="24"/>
          <w:szCs w:val="24"/>
        </w:rPr>
        <w:t> </w:t>
      </w:r>
      <w:r w:rsidRPr="00371A46">
        <w:rPr>
          <w:sz w:val="24"/>
          <w:szCs w:val="24"/>
          <w:lang w:val="ru-RU"/>
        </w:rPr>
        <w:t>/ С.</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Бурухин.</w:t>
      </w:r>
      <w:r w:rsidRPr="00677521">
        <w:rPr>
          <w:sz w:val="24"/>
          <w:szCs w:val="24"/>
        </w:rPr>
        <w:t> </w:t>
      </w:r>
      <w:r w:rsidRPr="00371A46">
        <w:rPr>
          <w:sz w:val="24"/>
          <w:szCs w:val="24"/>
          <w:lang w:val="ru-RU"/>
        </w:rPr>
        <w:t>— 3-е изд., испр. и доп.</w:t>
      </w:r>
      <w:r w:rsidRPr="00677521">
        <w:rPr>
          <w:sz w:val="24"/>
          <w:szCs w:val="24"/>
        </w:rPr>
        <w:t> </w:t>
      </w:r>
      <w:r w:rsidRPr="00371A46">
        <w:rPr>
          <w:sz w:val="24"/>
          <w:szCs w:val="24"/>
          <w:lang w:val="ru-RU"/>
        </w:rPr>
        <w:t>— Москва</w:t>
      </w:r>
      <w:r w:rsidRPr="00677521">
        <w:rPr>
          <w:sz w:val="24"/>
          <w:szCs w:val="24"/>
        </w:rPr>
        <w:t> </w:t>
      </w:r>
      <w:r w:rsidRPr="00371A46">
        <w:rPr>
          <w:sz w:val="24"/>
          <w:szCs w:val="24"/>
          <w:lang w:val="ru-RU"/>
        </w:rPr>
        <w:t>: Издательство Юрайт, 2022.</w:t>
      </w:r>
      <w:r w:rsidRPr="00677521">
        <w:rPr>
          <w:sz w:val="24"/>
          <w:szCs w:val="24"/>
        </w:rPr>
        <w:t> </w:t>
      </w:r>
      <w:r w:rsidRPr="00371A46">
        <w:rPr>
          <w:sz w:val="24"/>
          <w:szCs w:val="24"/>
          <w:lang w:val="ru-RU"/>
        </w:rPr>
        <w:t>— 173</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 xml:space="preserve">978-5-534-07538-0. — Текст : электронный // Образовательная платформа Юрайт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urait</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bcode</w:t>
      </w:r>
      <w:r w:rsidRPr="00371A46">
        <w:rPr>
          <w:sz w:val="24"/>
          <w:szCs w:val="24"/>
          <w:lang w:val="ru-RU"/>
        </w:rPr>
        <w:t>/491838 (дата обращения: 17.01.2022).</w:t>
      </w:r>
    </w:p>
    <w:p w:rsidR="00371A46" w:rsidRPr="000E48B8" w:rsidRDefault="00E160C1"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hyperlink r:id="rId9" w:history="1">
        <w:r w:rsidR="00371A46" w:rsidRPr="000E48B8">
          <w:rPr>
            <w:rStyle w:val="af4"/>
            <w:bCs/>
            <w:color w:val="auto"/>
            <w:sz w:val="24"/>
            <w:szCs w:val="24"/>
            <w:u w:val="none"/>
            <w:lang w:val="ru-RU"/>
          </w:rPr>
          <w:t xml:space="preserve">Быченков, С. В. Физическая культура : учебное пособие для СПО / </w:t>
        </w:r>
      </w:hyperlink>
      <w:hyperlink r:id="rId10" w:history="1">
        <w:r w:rsidR="00371A46" w:rsidRPr="000E48B8">
          <w:rPr>
            <w:rStyle w:val="af4"/>
            <w:color w:val="auto"/>
            <w:sz w:val="24"/>
            <w:szCs w:val="24"/>
            <w:u w:val="none"/>
            <w:lang w:val="ru-RU"/>
          </w:rPr>
          <w:t xml:space="preserve">С. В. Быченков, О. В. Везеницын. — 2-е изд. — Саратов : Профобразование, Ай Пи Эр Медиа, 2018. — 122 </w:t>
        </w:r>
        <w:r w:rsidR="00371A46" w:rsidRPr="000E48B8">
          <w:rPr>
            <w:rStyle w:val="af4"/>
            <w:color w:val="auto"/>
            <w:sz w:val="24"/>
            <w:szCs w:val="24"/>
            <w:u w:val="none"/>
          </w:rPr>
          <w:t>c</w:t>
        </w:r>
        <w:r w:rsidR="00371A46" w:rsidRPr="000E48B8">
          <w:rPr>
            <w:rStyle w:val="af4"/>
            <w:color w:val="auto"/>
            <w:sz w:val="24"/>
            <w:szCs w:val="24"/>
            <w:u w:val="none"/>
            <w:lang w:val="ru-RU"/>
          </w:rPr>
          <w:t xml:space="preserve">. — </w:t>
        </w:r>
        <w:r w:rsidR="00371A46" w:rsidRPr="000E48B8">
          <w:rPr>
            <w:rStyle w:val="af4"/>
            <w:color w:val="auto"/>
            <w:sz w:val="24"/>
            <w:szCs w:val="24"/>
            <w:u w:val="none"/>
          </w:rPr>
          <w:t>ISBN</w:t>
        </w:r>
        <w:r w:rsidR="00371A46" w:rsidRPr="000E48B8">
          <w:rPr>
            <w:rStyle w:val="af4"/>
            <w:color w:val="auto"/>
            <w:sz w:val="24"/>
            <w:szCs w:val="24"/>
            <w:u w:val="none"/>
            <w:lang w:val="ru-RU"/>
          </w:rPr>
          <w:t xml:space="preserve"> 978-5-4486-0374-7, 978-5-4488-0195-2. — Текст : электронный // Электронный ресурс цифровой образовательной среды СПО </w:t>
        </w:r>
        <w:r w:rsidR="00371A46" w:rsidRPr="000E48B8">
          <w:rPr>
            <w:rStyle w:val="af4"/>
            <w:color w:val="auto"/>
            <w:sz w:val="24"/>
            <w:szCs w:val="24"/>
            <w:u w:val="none"/>
          </w:rPr>
          <w:t>PROF</w:t>
        </w:r>
        <w:r w:rsidR="00371A46" w:rsidRPr="000E48B8">
          <w:rPr>
            <w:rStyle w:val="af4"/>
            <w:color w:val="auto"/>
            <w:sz w:val="24"/>
            <w:szCs w:val="24"/>
            <w:u w:val="none"/>
            <w:lang w:val="ru-RU"/>
          </w:rPr>
          <w:t xml:space="preserve">образование : [сайт]. — </w:t>
        </w:r>
        <w:r w:rsidR="00371A46" w:rsidRPr="000E48B8">
          <w:rPr>
            <w:rStyle w:val="af4"/>
            <w:color w:val="auto"/>
            <w:sz w:val="24"/>
            <w:szCs w:val="24"/>
            <w:u w:val="none"/>
          </w:rPr>
          <w:t>URL</w:t>
        </w:r>
        <w:r w:rsidR="00371A46" w:rsidRPr="000E48B8">
          <w:rPr>
            <w:rStyle w:val="af4"/>
            <w:color w:val="auto"/>
            <w:sz w:val="24"/>
            <w:szCs w:val="24"/>
            <w:u w:val="none"/>
            <w:lang w:val="ru-RU"/>
          </w:rPr>
          <w:t xml:space="preserve">: </w:t>
        </w:r>
      </w:hyperlink>
      <w:hyperlink r:id="rId11" w:history="1">
        <w:r w:rsidR="00371A46" w:rsidRPr="000E48B8">
          <w:rPr>
            <w:rStyle w:val="af4"/>
            <w:color w:val="auto"/>
            <w:sz w:val="24"/>
            <w:szCs w:val="24"/>
            <w:u w:val="none"/>
          </w:rPr>
          <w:t>https</w:t>
        </w:r>
        <w:r w:rsidR="00371A46" w:rsidRPr="000E48B8">
          <w:rPr>
            <w:rStyle w:val="af4"/>
            <w:color w:val="auto"/>
            <w:sz w:val="24"/>
            <w:szCs w:val="24"/>
            <w:u w:val="none"/>
            <w:lang w:val="ru-RU"/>
          </w:rPr>
          <w:t>://</w:t>
        </w:r>
        <w:r w:rsidR="00371A46" w:rsidRPr="000E48B8">
          <w:rPr>
            <w:rStyle w:val="af4"/>
            <w:color w:val="auto"/>
            <w:sz w:val="24"/>
            <w:szCs w:val="24"/>
            <w:u w:val="none"/>
          </w:rPr>
          <w:t>profspo</w:t>
        </w:r>
        <w:r w:rsidR="00371A46" w:rsidRPr="000E48B8">
          <w:rPr>
            <w:rStyle w:val="af4"/>
            <w:color w:val="auto"/>
            <w:sz w:val="24"/>
            <w:szCs w:val="24"/>
            <w:u w:val="none"/>
            <w:lang w:val="ru-RU"/>
          </w:rPr>
          <w:t>.</w:t>
        </w:r>
        <w:r w:rsidR="00371A46" w:rsidRPr="000E48B8">
          <w:rPr>
            <w:rStyle w:val="af4"/>
            <w:color w:val="auto"/>
            <w:sz w:val="24"/>
            <w:szCs w:val="24"/>
            <w:u w:val="none"/>
          </w:rPr>
          <w:t>ru</w:t>
        </w:r>
        <w:r w:rsidR="00371A46" w:rsidRPr="000E48B8">
          <w:rPr>
            <w:rStyle w:val="af4"/>
            <w:color w:val="auto"/>
            <w:sz w:val="24"/>
            <w:szCs w:val="24"/>
            <w:u w:val="none"/>
            <w:lang w:val="ru-RU"/>
          </w:rPr>
          <w:t>/</w:t>
        </w:r>
        <w:r w:rsidR="00371A46" w:rsidRPr="000E48B8">
          <w:rPr>
            <w:rStyle w:val="af4"/>
            <w:color w:val="auto"/>
            <w:sz w:val="24"/>
            <w:szCs w:val="24"/>
            <w:u w:val="none"/>
          </w:rPr>
          <w:t>books</w:t>
        </w:r>
        <w:r w:rsidR="00371A46" w:rsidRPr="000E48B8">
          <w:rPr>
            <w:rStyle w:val="af4"/>
            <w:color w:val="auto"/>
            <w:sz w:val="24"/>
            <w:szCs w:val="24"/>
            <w:u w:val="none"/>
            <w:lang w:val="ru-RU"/>
          </w:rPr>
          <w:t>/77006</w:t>
        </w:r>
      </w:hyperlink>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r w:rsidRPr="00371A46">
        <w:rPr>
          <w:sz w:val="24"/>
          <w:szCs w:val="24"/>
          <w:lang w:val="ru-RU"/>
        </w:rPr>
        <w:t>Жданкина, Е.</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 xml:space="preserve"> Физическая культура. Лыжная подготовка</w:t>
      </w:r>
      <w:r w:rsidRPr="00677521">
        <w:rPr>
          <w:sz w:val="24"/>
          <w:szCs w:val="24"/>
        </w:rPr>
        <w:t> </w:t>
      </w:r>
      <w:r w:rsidRPr="00371A46">
        <w:rPr>
          <w:sz w:val="24"/>
          <w:szCs w:val="24"/>
          <w:lang w:val="ru-RU"/>
        </w:rPr>
        <w:t>: учебное пособие для среднего профессионального образования</w:t>
      </w:r>
      <w:r w:rsidRPr="00677521">
        <w:rPr>
          <w:sz w:val="24"/>
          <w:szCs w:val="24"/>
        </w:rPr>
        <w:t> </w:t>
      </w:r>
      <w:r w:rsidRPr="00371A46">
        <w:rPr>
          <w:sz w:val="24"/>
          <w:szCs w:val="24"/>
          <w:lang w:val="ru-RU"/>
        </w:rPr>
        <w:t>/ Е.</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Жданкина, И.</w:t>
      </w:r>
      <w:r w:rsidRPr="00677521">
        <w:rPr>
          <w:sz w:val="24"/>
          <w:szCs w:val="24"/>
        </w:rPr>
        <w:t> </w:t>
      </w:r>
      <w:r w:rsidRPr="00371A46">
        <w:rPr>
          <w:sz w:val="24"/>
          <w:szCs w:val="24"/>
          <w:lang w:val="ru-RU"/>
        </w:rPr>
        <w:t>М.</w:t>
      </w:r>
      <w:r w:rsidRPr="00677521">
        <w:rPr>
          <w:sz w:val="24"/>
          <w:szCs w:val="24"/>
        </w:rPr>
        <w:t> </w:t>
      </w:r>
      <w:r w:rsidRPr="00371A46">
        <w:rPr>
          <w:sz w:val="24"/>
          <w:szCs w:val="24"/>
          <w:lang w:val="ru-RU"/>
        </w:rPr>
        <w:t>Добрынин</w:t>
      </w:r>
      <w:r w:rsidRPr="00677521">
        <w:rPr>
          <w:sz w:val="24"/>
          <w:szCs w:val="24"/>
        </w:rPr>
        <w:t> </w:t>
      </w:r>
      <w:r w:rsidRPr="00371A46">
        <w:rPr>
          <w:sz w:val="24"/>
          <w:szCs w:val="24"/>
          <w:lang w:val="ru-RU"/>
        </w:rPr>
        <w:t>; под научной редакцией С.</w:t>
      </w:r>
      <w:r w:rsidRPr="00677521">
        <w:rPr>
          <w:sz w:val="24"/>
          <w:szCs w:val="24"/>
        </w:rPr>
        <w:t> </w:t>
      </w:r>
      <w:r w:rsidRPr="00371A46">
        <w:rPr>
          <w:sz w:val="24"/>
          <w:szCs w:val="24"/>
          <w:lang w:val="ru-RU"/>
        </w:rPr>
        <w:t>В.</w:t>
      </w:r>
      <w:r w:rsidRPr="00677521">
        <w:rPr>
          <w:sz w:val="24"/>
          <w:szCs w:val="24"/>
        </w:rPr>
        <w:t> </w:t>
      </w:r>
      <w:r w:rsidRPr="00371A46">
        <w:rPr>
          <w:sz w:val="24"/>
          <w:szCs w:val="24"/>
          <w:lang w:val="ru-RU"/>
        </w:rPr>
        <w:t>Новаковского.</w:t>
      </w:r>
      <w:r w:rsidRPr="00677521">
        <w:rPr>
          <w:sz w:val="24"/>
          <w:szCs w:val="24"/>
        </w:rPr>
        <w:t> </w:t>
      </w:r>
      <w:r w:rsidRPr="00371A46">
        <w:rPr>
          <w:sz w:val="24"/>
          <w:szCs w:val="24"/>
          <w:lang w:val="ru-RU"/>
        </w:rPr>
        <w:t>— Москва</w:t>
      </w:r>
      <w:r w:rsidRPr="00677521">
        <w:rPr>
          <w:sz w:val="24"/>
          <w:szCs w:val="24"/>
        </w:rPr>
        <w:t> </w:t>
      </w:r>
      <w:r w:rsidRPr="00371A46">
        <w:rPr>
          <w:sz w:val="24"/>
          <w:szCs w:val="24"/>
          <w:lang w:val="ru-RU"/>
        </w:rPr>
        <w:t>: Издательство Юрайт, 2020.</w:t>
      </w:r>
      <w:r w:rsidRPr="00677521">
        <w:rPr>
          <w:sz w:val="24"/>
          <w:szCs w:val="24"/>
        </w:rPr>
        <w:t> </w:t>
      </w:r>
      <w:r w:rsidRPr="00371A46">
        <w:rPr>
          <w:sz w:val="24"/>
          <w:szCs w:val="24"/>
          <w:lang w:val="ru-RU"/>
        </w:rPr>
        <w:t>— 125</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 xml:space="preserve">978-5-534-10154-6. — Текст : электронный // Образовательная платформа Юрайт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urait</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bcode</w:t>
      </w:r>
      <w:r w:rsidRPr="00371A46">
        <w:rPr>
          <w:sz w:val="24"/>
          <w:szCs w:val="24"/>
          <w:lang w:val="ru-RU"/>
        </w:rPr>
        <w:t>/453245 (дата обращения: 17.01.2022).</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r w:rsidRPr="00371A46">
        <w:rPr>
          <w:sz w:val="24"/>
          <w:szCs w:val="24"/>
          <w:lang w:val="ru-RU"/>
        </w:rPr>
        <w:t xml:space="preserve">Журин, А. В. Волейбол. Техника игры : учебное пособие для СПО / А. В. Журин. — Санкт-Петербург : Лань, 2021. — 56 с. — </w:t>
      </w:r>
      <w:r w:rsidRPr="00677521">
        <w:rPr>
          <w:sz w:val="24"/>
          <w:szCs w:val="24"/>
        </w:rPr>
        <w:t>ISBN</w:t>
      </w:r>
      <w:r w:rsidRPr="00371A46">
        <w:rPr>
          <w:sz w:val="24"/>
          <w:szCs w:val="24"/>
          <w:lang w:val="ru-RU"/>
        </w:rPr>
        <w:t xml:space="preserve"> 978-5-8114-5849-3. — Текст : электронный // Лань : электронно-библиотечная система. — </w:t>
      </w:r>
      <w:r w:rsidRPr="00677521">
        <w:rPr>
          <w:sz w:val="24"/>
          <w:szCs w:val="24"/>
        </w:rPr>
        <w:t>URL</w:t>
      </w:r>
      <w:r w:rsidRPr="00371A46">
        <w:rPr>
          <w:sz w:val="24"/>
          <w:szCs w:val="24"/>
          <w:lang w:val="ru-RU"/>
        </w:rPr>
        <w:t xml:space="preserve">: </w:t>
      </w:r>
      <w:hyperlink r:id="rId12"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r w:rsidRPr="00677521">
          <w:rPr>
            <w:rStyle w:val="af4"/>
            <w:color w:val="auto"/>
          </w:rPr>
          <w:t>lanbook</w:t>
        </w:r>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/156624</w:t>
        </w:r>
      </w:hyperlink>
      <w:r w:rsidRPr="00371A46">
        <w:rPr>
          <w:sz w:val="24"/>
          <w:szCs w:val="24"/>
          <w:lang w:val="ru-RU"/>
        </w:rPr>
        <w:t xml:space="preserve">  (дата обращения: 08.06.2021). — Режим доступа: для авториз.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Муллер, А.</w:t>
      </w:r>
      <w:r w:rsidRPr="00677521">
        <w:rPr>
          <w:sz w:val="24"/>
          <w:szCs w:val="24"/>
        </w:rPr>
        <w:t> </w:t>
      </w:r>
      <w:r w:rsidRPr="00371A46">
        <w:rPr>
          <w:sz w:val="24"/>
          <w:szCs w:val="24"/>
          <w:lang w:val="ru-RU"/>
        </w:rPr>
        <w:t>Б.</w:t>
      </w:r>
      <w:r w:rsidRPr="00677521">
        <w:rPr>
          <w:sz w:val="24"/>
          <w:szCs w:val="24"/>
        </w:rPr>
        <w:t> </w:t>
      </w:r>
      <w:r w:rsidRPr="00371A46">
        <w:rPr>
          <w:sz w:val="24"/>
          <w:szCs w:val="24"/>
          <w:lang w:val="ru-RU"/>
        </w:rPr>
        <w:t xml:space="preserve"> Физическая культура</w:t>
      </w:r>
      <w:r w:rsidRPr="00677521">
        <w:rPr>
          <w:sz w:val="24"/>
          <w:szCs w:val="24"/>
        </w:rPr>
        <w:t> </w:t>
      </w:r>
      <w:r w:rsidRPr="00371A46">
        <w:rPr>
          <w:sz w:val="24"/>
          <w:szCs w:val="24"/>
          <w:lang w:val="ru-RU"/>
        </w:rPr>
        <w:t>: учебник и практикум для среднего профессионального образования</w:t>
      </w:r>
      <w:r w:rsidRPr="00677521">
        <w:rPr>
          <w:sz w:val="24"/>
          <w:szCs w:val="24"/>
        </w:rPr>
        <w:t> </w:t>
      </w:r>
      <w:r w:rsidRPr="00371A46">
        <w:rPr>
          <w:sz w:val="24"/>
          <w:szCs w:val="24"/>
          <w:lang w:val="ru-RU"/>
        </w:rPr>
        <w:t>/ А.</w:t>
      </w:r>
      <w:r w:rsidRPr="00677521">
        <w:rPr>
          <w:sz w:val="24"/>
          <w:szCs w:val="24"/>
        </w:rPr>
        <w:t> </w:t>
      </w:r>
      <w:r w:rsidRPr="00371A46">
        <w:rPr>
          <w:sz w:val="24"/>
          <w:szCs w:val="24"/>
          <w:lang w:val="ru-RU"/>
        </w:rPr>
        <w:t>Б.</w:t>
      </w:r>
      <w:r w:rsidRPr="00677521">
        <w:rPr>
          <w:sz w:val="24"/>
          <w:szCs w:val="24"/>
        </w:rPr>
        <w:t> </w:t>
      </w:r>
      <w:r w:rsidRPr="00371A46">
        <w:rPr>
          <w:sz w:val="24"/>
          <w:szCs w:val="24"/>
          <w:lang w:val="ru-RU"/>
        </w:rPr>
        <w:t>Муллер, Н.</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Дядичкина, Ю.</w:t>
      </w:r>
      <w:r w:rsidRPr="00677521">
        <w:rPr>
          <w:sz w:val="24"/>
          <w:szCs w:val="24"/>
        </w:rPr>
        <w:t> </w:t>
      </w:r>
      <w:r w:rsidRPr="00371A46">
        <w:rPr>
          <w:sz w:val="24"/>
          <w:szCs w:val="24"/>
          <w:lang w:val="ru-RU"/>
        </w:rPr>
        <w:t>А.</w:t>
      </w:r>
      <w:r w:rsidRPr="00677521">
        <w:rPr>
          <w:sz w:val="24"/>
          <w:szCs w:val="24"/>
        </w:rPr>
        <w:t> </w:t>
      </w:r>
      <w:r w:rsidRPr="00371A46">
        <w:rPr>
          <w:sz w:val="24"/>
          <w:szCs w:val="24"/>
          <w:lang w:val="ru-RU"/>
        </w:rPr>
        <w:t>Богащенко.</w:t>
      </w:r>
      <w:r w:rsidRPr="00677521">
        <w:rPr>
          <w:sz w:val="24"/>
          <w:szCs w:val="24"/>
        </w:rPr>
        <w:t> </w:t>
      </w:r>
      <w:r w:rsidRPr="00371A46">
        <w:rPr>
          <w:sz w:val="24"/>
          <w:szCs w:val="24"/>
          <w:lang w:val="ru-RU"/>
        </w:rPr>
        <w:t>— Москва</w:t>
      </w:r>
      <w:r w:rsidRPr="00677521">
        <w:rPr>
          <w:sz w:val="24"/>
          <w:szCs w:val="24"/>
        </w:rPr>
        <w:t> </w:t>
      </w:r>
      <w:r w:rsidRPr="00371A46">
        <w:rPr>
          <w:sz w:val="24"/>
          <w:szCs w:val="24"/>
          <w:lang w:val="ru-RU"/>
        </w:rPr>
        <w:t>: Издательство Юрайт, 2022.</w:t>
      </w:r>
      <w:r w:rsidRPr="00677521">
        <w:rPr>
          <w:sz w:val="24"/>
          <w:szCs w:val="24"/>
        </w:rPr>
        <w:t> </w:t>
      </w:r>
      <w:r w:rsidRPr="00371A46">
        <w:rPr>
          <w:sz w:val="24"/>
          <w:szCs w:val="24"/>
          <w:lang w:val="ru-RU"/>
        </w:rPr>
        <w:t>— 424</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 xml:space="preserve">978-5-534-02612-2. — Текст : электронный // Образовательная платформа Юрайт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urait</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bcode</w:t>
      </w:r>
      <w:r w:rsidRPr="00371A46">
        <w:rPr>
          <w:sz w:val="24"/>
          <w:szCs w:val="24"/>
          <w:lang w:val="ru-RU"/>
        </w:rPr>
        <w:t>/489849 (дата обращения: 17.01.2022).</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r w:rsidRPr="00371A46">
        <w:rPr>
          <w:sz w:val="24"/>
          <w:szCs w:val="24"/>
          <w:lang w:val="ru-RU"/>
        </w:rPr>
        <w:t xml:space="preserve">Орлова, Л. Т. Настольный теннис : учебное пособие для СПО / Л. Т. Орлова, А. Ю. Марков. — Санкт-Петербург : Лань, 2020. — 40 с. — </w:t>
      </w:r>
      <w:r w:rsidRPr="00677521">
        <w:rPr>
          <w:sz w:val="24"/>
          <w:szCs w:val="24"/>
        </w:rPr>
        <w:t>ISBN</w:t>
      </w:r>
      <w:r w:rsidRPr="00371A46">
        <w:rPr>
          <w:sz w:val="24"/>
          <w:szCs w:val="24"/>
          <w:lang w:val="ru-RU"/>
        </w:rPr>
        <w:t xml:space="preserve"> 978-5-8114-6670-2. — Текст : электронный // Лань : электронно-библиотечная система. — </w:t>
      </w:r>
      <w:r w:rsidRPr="00677521">
        <w:rPr>
          <w:sz w:val="24"/>
          <w:szCs w:val="24"/>
        </w:rPr>
        <w:t>URL</w:t>
      </w:r>
      <w:r w:rsidRPr="00371A46">
        <w:rPr>
          <w:sz w:val="24"/>
          <w:szCs w:val="24"/>
          <w:lang w:val="ru-RU"/>
        </w:rPr>
        <w:t xml:space="preserve">: </w:t>
      </w:r>
      <w:hyperlink r:id="rId13"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r w:rsidRPr="00677521">
          <w:rPr>
            <w:rStyle w:val="af4"/>
            <w:color w:val="auto"/>
          </w:rPr>
          <w:t>lanbook</w:t>
        </w:r>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/151215</w:t>
        </w:r>
      </w:hyperlink>
      <w:r w:rsidRPr="00371A46">
        <w:rPr>
          <w:sz w:val="24"/>
          <w:szCs w:val="24"/>
          <w:lang w:val="ru-RU"/>
        </w:rPr>
        <w:t xml:space="preserve">  (дата обращения: 08.06.2021). — Режим доступа: для авториз.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Решетников, Н. В. Физическая культура : учебник для студентов учреждений среднего профессионального образования. – Москва : Издательский центр «Академия», 2018. – 176 с.</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r w:rsidRPr="00371A46">
        <w:rPr>
          <w:sz w:val="24"/>
          <w:szCs w:val="24"/>
          <w:lang w:val="ru-RU"/>
        </w:rPr>
        <w:t xml:space="preserve">Садовникова, Л. А. Физическая культура для студентов, занимающихся в специальной медицинской группе : учебное пособие / Л. А. Садовникова. — Санкт-Петербург : Лань, 2021. — 60 с. — </w:t>
      </w:r>
      <w:r w:rsidRPr="00677521">
        <w:rPr>
          <w:sz w:val="24"/>
          <w:szCs w:val="24"/>
        </w:rPr>
        <w:t>ISBN</w:t>
      </w:r>
      <w:r w:rsidRPr="00371A46">
        <w:rPr>
          <w:sz w:val="24"/>
          <w:szCs w:val="24"/>
          <w:lang w:val="ru-RU"/>
        </w:rPr>
        <w:t xml:space="preserve"> 978-5-8114-7201-7.</w:t>
      </w:r>
      <w:r w:rsidRPr="00677521">
        <w:rPr>
          <w:sz w:val="24"/>
          <w:szCs w:val="24"/>
        </w:rPr>
        <w:t> </w:t>
      </w:r>
      <w:r w:rsidRPr="00371A46">
        <w:rPr>
          <w:sz w:val="24"/>
          <w:szCs w:val="24"/>
          <w:lang w:val="ru-RU"/>
        </w:rPr>
        <w:t>— Текст</w:t>
      </w:r>
      <w:r w:rsidRPr="00677521">
        <w:rPr>
          <w:sz w:val="24"/>
          <w:szCs w:val="24"/>
        </w:rPr>
        <w:t> </w:t>
      </w:r>
      <w:r w:rsidRPr="00371A46">
        <w:rPr>
          <w:sz w:val="24"/>
          <w:szCs w:val="24"/>
          <w:lang w:val="ru-RU"/>
        </w:rPr>
        <w:t>: электронный</w:t>
      </w:r>
      <w:r w:rsidRPr="00677521">
        <w:rPr>
          <w:sz w:val="24"/>
          <w:szCs w:val="24"/>
        </w:rPr>
        <w:t> </w:t>
      </w:r>
      <w:r w:rsidRPr="00371A46">
        <w:rPr>
          <w:sz w:val="24"/>
          <w:szCs w:val="24"/>
          <w:lang w:val="ru-RU"/>
        </w:rPr>
        <w:t xml:space="preserve">// Лань : электронно-библиотечная система. — </w:t>
      </w:r>
      <w:r w:rsidRPr="00677521">
        <w:rPr>
          <w:sz w:val="24"/>
          <w:szCs w:val="24"/>
        </w:rPr>
        <w:t>URL</w:t>
      </w:r>
      <w:r w:rsidRPr="00371A46">
        <w:rPr>
          <w:sz w:val="24"/>
          <w:szCs w:val="24"/>
          <w:lang w:val="ru-RU"/>
        </w:rPr>
        <w:t xml:space="preserve">: </w:t>
      </w:r>
      <w:hyperlink r:id="rId14"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r w:rsidRPr="00677521">
          <w:rPr>
            <w:rStyle w:val="af4"/>
            <w:color w:val="auto"/>
          </w:rPr>
          <w:t>lanbook</w:t>
        </w:r>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/156380</w:t>
        </w:r>
      </w:hyperlink>
      <w:r w:rsidRPr="00371A46">
        <w:rPr>
          <w:sz w:val="24"/>
          <w:szCs w:val="24"/>
          <w:lang w:val="ru-RU"/>
        </w:rPr>
        <w:t xml:space="preserve">  (дата обращения: 08.06.2021). — Режим доступа: для авториз.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 xml:space="preserve">Физическая культура : учебник / М.Я. Виленский, В.Ю. Волков, Л.М. Волкова [и др.]. — Москва : КноРус, 2022. — 424 с. — </w:t>
      </w:r>
      <w:r w:rsidRPr="00677521">
        <w:rPr>
          <w:sz w:val="24"/>
          <w:szCs w:val="24"/>
        </w:rPr>
        <w:t>ISBN</w:t>
      </w:r>
      <w:r w:rsidRPr="00371A46">
        <w:rPr>
          <w:sz w:val="24"/>
          <w:szCs w:val="24"/>
          <w:lang w:val="ru-RU"/>
        </w:rPr>
        <w:t xml:space="preserve"> 978-5-406-08738-1. — </w:t>
      </w:r>
      <w:r w:rsidRPr="00677521">
        <w:rPr>
          <w:sz w:val="24"/>
          <w:szCs w:val="24"/>
        </w:rPr>
        <w:t>URL</w:t>
      </w:r>
      <w:r w:rsidRPr="00371A46">
        <w:rPr>
          <w:sz w:val="24"/>
          <w:szCs w:val="24"/>
          <w:lang w:val="ru-RU"/>
        </w:rPr>
        <w:t>:</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book</w:t>
      </w:r>
      <w:r w:rsidRPr="00371A46">
        <w:rPr>
          <w:sz w:val="24"/>
          <w:szCs w:val="24"/>
          <w:lang w:val="ru-RU"/>
        </w:rPr>
        <w:t>/941736 (дата обращения: 17.01.2022). — Текст : электронный.</w:t>
      </w:r>
    </w:p>
    <w:p w:rsidR="00371A46" w:rsidRPr="000E48B8" w:rsidRDefault="00371A46" w:rsidP="000E48B8">
      <w:pPr>
        <w:pStyle w:val="2"/>
        <w:keepNext w:val="0"/>
        <w:keepLines w:val="0"/>
        <w:widowControl w:val="0"/>
        <w:numPr>
          <w:ilvl w:val="2"/>
          <w:numId w:val="24"/>
        </w:numPr>
        <w:autoSpaceDE w:val="0"/>
        <w:autoSpaceDN w:val="0"/>
        <w:spacing w:before="0" w:line="276" w:lineRule="auto"/>
        <w:ind w:left="0" w:firstLine="709"/>
        <w:jc w:val="both"/>
        <w:rPr>
          <w:rFonts w:ascii="Times New Roman" w:hAnsi="Times New Roman" w:cs="Times New Roman"/>
          <w:color w:val="auto"/>
          <w:sz w:val="24"/>
          <w:szCs w:val="24"/>
        </w:rPr>
      </w:pPr>
      <w:r w:rsidRPr="000E48B8">
        <w:rPr>
          <w:rFonts w:ascii="Times New Roman" w:hAnsi="Times New Roman" w:cs="Times New Roman"/>
          <w:color w:val="auto"/>
          <w:sz w:val="24"/>
          <w:szCs w:val="24"/>
        </w:rPr>
        <w:t>Дополнительные источники</w:t>
      </w:r>
    </w:p>
    <w:p w:rsidR="00371A46" w:rsidRPr="00371A46" w:rsidRDefault="00371A46" w:rsidP="00371A46">
      <w:pPr>
        <w:pStyle w:val="a5"/>
        <w:widowControl w:val="0"/>
        <w:numPr>
          <w:ilvl w:val="0"/>
          <w:numId w:val="20"/>
        </w:numPr>
        <w:autoSpaceDE w:val="0"/>
        <w:autoSpaceDN w:val="0"/>
        <w:spacing w:line="276" w:lineRule="auto"/>
        <w:ind w:left="0" w:firstLine="709"/>
        <w:contextualSpacing w:val="0"/>
        <w:jc w:val="both"/>
        <w:rPr>
          <w:sz w:val="24"/>
          <w:szCs w:val="24"/>
          <w:lang w:val="ru-RU"/>
        </w:rPr>
      </w:pPr>
      <w:r w:rsidRPr="00371A46">
        <w:rPr>
          <w:sz w:val="24"/>
          <w:szCs w:val="24"/>
          <w:lang w:val="ru-RU"/>
        </w:rPr>
        <w:t xml:space="preserve">Вайнер, Э.Н., Лечебная физическая культура : учебник / Э.Н. Вайнер. — Москва : КноРус, 2018. — 345 с. — </w:t>
      </w:r>
      <w:r w:rsidRPr="00677521">
        <w:rPr>
          <w:sz w:val="24"/>
          <w:szCs w:val="24"/>
        </w:rPr>
        <w:t>ISBN</w:t>
      </w:r>
      <w:r w:rsidRPr="00371A46">
        <w:rPr>
          <w:sz w:val="24"/>
          <w:szCs w:val="24"/>
          <w:lang w:val="ru-RU"/>
        </w:rPr>
        <w:t xml:space="preserve"> 978-5-406-06013-1. — </w:t>
      </w:r>
      <w:r w:rsidRPr="00677521">
        <w:rPr>
          <w:sz w:val="24"/>
          <w:szCs w:val="24"/>
        </w:rPr>
        <w:t>URL</w:t>
      </w:r>
      <w:r w:rsidRPr="00371A46">
        <w:rPr>
          <w:sz w:val="24"/>
          <w:szCs w:val="24"/>
          <w:lang w:val="ru-RU"/>
        </w:rPr>
        <w:t>:</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r w:rsidRPr="00677521">
        <w:rPr>
          <w:sz w:val="24"/>
          <w:szCs w:val="24"/>
        </w:rPr>
        <w:t>ru</w:t>
      </w:r>
      <w:r w:rsidRPr="00371A46">
        <w:rPr>
          <w:sz w:val="24"/>
          <w:szCs w:val="24"/>
          <w:lang w:val="ru-RU"/>
        </w:rPr>
        <w:t>/</w:t>
      </w:r>
      <w:r w:rsidRPr="00677521">
        <w:rPr>
          <w:sz w:val="24"/>
          <w:szCs w:val="24"/>
        </w:rPr>
        <w:t>book</w:t>
      </w:r>
      <w:r w:rsidRPr="00371A46">
        <w:rPr>
          <w:sz w:val="24"/>
          <w:szCs w:val="24"/>
          <w:lang w:val="ru-RU"/>
        </w:rPr>
        <w:t>/925957 (дата обращения: 17.01.2022). — Текст : электронный.</w:t>
      </w:r>
    </w:p>
    <w:p w:rsidR="00371A46" w:rsidRPr="00677521" w:rsidRDefault="00371A46" w:rsidP="00371A46">
      <w:pPr>
        <w:pStyle w:val="a5"/>
        <w:widowControl w:val="0"/>
        <w:numPr>
          <w:ilvl w:val="0"/>
          <w:numId w:val="20"/>
        </w:numPr>
        <w:autoSpaceDE w:val="0"/>
        <w:autoSpaceDN w:val="0"/>
        <w:spacing w:line="276" w:lineRule="auto"/>
        <w:ind w:left="0" w:firstLine="709"/>
        <w:contextualSpacing w:val="0"/>
        <w:jc w:val="both"/>
        <w:rPr>
          <w:sz w:val="24"/>
          <w:szCs w:val="24"/>
        </w:rPr>
      </w:pPr>
      <w:r w:rsidRPr="00371A46">
        <w:rPr>
          <w:sz w:val="24"/>
          <w:szCs w:val="24"/>
          <w:lang w:val="ru-RU"/>
        </w:rPr>
        <w:t xml:space="preserve">Сайт Министерства спорта Российской Федерации [Электронный ресурс]. </w:t>
      </w:r>
      <w:r w:rsidRPr="00677521">
        <w:rPr>
          <w:sz w:val="24"/>
          <w:szCs w:val="24"/>
        </w:rPr>
        <w:t>URL: https://minsport.gov.ru/</w:t>
      </w:r>
    </w:p>
    <w:p w:rsidR="008E7946" w:rsidRPr="00CB65FB" w:rsidRDefault="008E7946" w:rsidP="00C32EE6">
      <w:pPr>
        <w:autoSpaceDE w:val="0"/>
        <w:autoSpaceDN w:val="0"/>
        <w:adjustRightInd w:val="0"/>
        <w:rPr>
          <w:rFonts w:eastAsia="Calibri"/>
          <w:b/>
          <w:lang w:eastAsia="en-US"/>
        </w:rPr>
        <w:sectPr w:rsidR="008E7946" w:rsidRPr="00CB65FB" w:rsidSect="00C028C3">
          <w:pgSz w:w="11906" w:h="16838"/>
          <w:pgMar w:top="1134" w:right="850" w:bottom="1812" w:left="1701" w:header="708" w:footer="708" w:gutter="0"/>
          <w:cols w:space="708"/>
          <w:docGrid w:linePitch="360"/>
        </w:sectPr>
      </w:pPr>
    </w:p>
    <w:p w:rsidR="003D73B5" w:rsidRDefault="00F44304" w:rsidP="00F44304">
      <w:pPr>
        <w:pStyle w:val="1"/>
        <w:ind w:left="284" w:firstLine="0"/>
        <w:jc w:val="center"/>
        <w:rPr>
          <w:b/>
          <w:bCs/>
          <w:caps/>
        </w:rPr>
      </w:pPr>
      <w:r>
        <w:rPr>
          <w:b/>
          <w:bCs/>
          <w:caps/>
        </w:rPr>
        <w:lastRenderedPageBreak/>
        <w:t>6.</w:t>
      </w:r>
      <w:r w:rsidR="003D73B5" w:rsidRPr="00CB65FB">
        <w:rPr>
          <w:b/>
          <w:bCs/>
          <w:caps/>
        </w:rPr>
        <w:t xml:space="preserve">Контроль и оценка результатов освоения </w:t>
      </w:r>
      <w:r w:rsidR="00811274">
        <w:rPr>
          <w:b/>
          <w:bCs/>
          <w:caps/>
        </w:rPr>
        <w:t>ПРЕДМЕТА</w:t>
      </w:r>
    </w:p>
    <w:p w:rsidR="000E48B8" w:rsidRPr="000E48B8" w:rsidRDefault="000E48B8" w:rsidP="000E48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3012"/>
        <w:gridCol w:w="2868"/>
      </w:tblGrid>
      <w:tr w:rsidR="001F56F0" w:rsidRPr="00D111DA" w:rsidTr="00B93FEB">
        <w:tc>
          <w:tcPr>
            <w:tcW w:w="1982" w:type="pct"/>
          </w:tcPr>
          <w:p w:rsidR="001F56F0" w:rsidRPr="00D111DA" w:rsidRDefault="001F56F0" w:rsidP="00B93FEB">
            <w:pPr>
              <w:rPr>
                <w:b/>
                <w:bCs/>
                <w:i/>
              </w:rPr>
            </w:pPr>
            <w:r w:rsidRPr="00D111DA">
              <w:rPr>
                <w:b/>
                <w:bCs/>
                <w:i/>
              </w:rPr>
              <w:t>Результаты обучения</w:t>
            </w:r>
          </w:p>
        </w:tc>
        <w:tc>
          <w:tcPr>
            <w:tcW w:w="1466" w:type="pct"/>
          </w:tcPr>
          <w:p w:rsidR="001F56F0" w:rsidRPr="00D111DA" w:rsidRDefault="001F56F0" w:rsidP="00B93FEB">
            <w:pPr>
              <w:rPr>
                <w:b/>
                <w:bCs/>
                <w:i/>
              </w:rPr>
            </w:pPr>
            <w:r w:rsidRPr="00D111DA">
              <w:rPr>
                <w:b/>
                <w:bCs/>
                <w:i/>
              </w:rPr>
              <w:t>Критерии оценки</w:t>
            </w:r>
          </w:p>
        </w:tc>
        <w:tc>
          <w:tcPr>
            <w:tcW w:w="1552" w:type="pct"/>
          </w:tcPr>
          <w:p w:rsidR="001F56F0" w:rsidRPr="00D111DA" w:rsidRDefault="001F56F0" w:rsidP="00B93FEB">
            <w:pPr>
              <w:rPr>
                <w:b/>
                <w:bCs/>
                <w:i/>
              </w:rPr>
            </w:pPr>
            <w:r w:rsidRPr="00D111DA">
              <w:rPr>
                <w:b/>
                <w:bCs/>
                <w:i/>
              </w:rPr>
              <w:t>Формы и методы оценки</w:t>
            </w:r>
          </w:p>
        </w:tc>
      </w:tr>
      <w:tr w:rsidR="001F56F0" w:rsidRPr="00D111DA" w:rsidTr="00B93FEB">
        <w:tc>
          <w:tcPr>
            <w:tcW w:w="1982" w:type="pct"/>
          </w:tcPr>
          <w:p w:rsidR="00DA7FC2" w:rsidRDefault="00DA7FC2" w:rsidP="001F56F0">
            <w:pPr>
              <w:jc w:val="both"/>
            </w:pPr>
            <w:r>
              <w:t>Перечень знаний, осваиваемых в рамках дисциплины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r w:rsidR="00984F32">
              <w:t>.</w:t>
            </w:r>
          </w:p>
          <w:p w:rsidR="001F56F0" w:rsidRPr="001D70A9" w:rsidRDefault="001F56F0" w:rsidP="001F56F0"/>
        </w:tc>
        <w:tc>
          <w:tcPr>
            <w:tcW w:w="1466" w:type="pct"/>
          </w:tcPr>
          <w:p w:rsidR="001F56F0" w:rsidRPr="009D183A" w:rsidRDefault="001F56F0" w:rsidP="00B93FEB">
            <w:pPr>
              <w:jc w:val="both"/>
            </w:pPr>
            <w:r w:rsidRPr="009D183A">
              <w:t>Полнота ответов, точность формулировок, не менее 70% правильных ответов.</w:t>
            </w:r>
          </w:p>
          <w:p w:rsidR="001F56F0" w:rsidRPr="009D183A" w:rsidRDefault="001F56F0" w:rsidP="00B93FEB">
            <w:pPr>
              <w:jc w:val="both"/>
            </w:pPr>
          </w:p>
          <w:p w:rsidR="001F56F0" w:rsidRPr="009D183A" w:rsidRDefault="001F56F0" w:rsidP="00B93FEB">
            <w:pPr>
              <w:jc w:val="both"/>
            </w:pPr>
            <w:r w:rsidRPr="009D183A">
              <w:t xml:space="preserve">Актуальность темы, адекватность результатов поставленным целям, </w:t>
            </w:r>
          </w:p>
          <w:p w:rsidR="001F56F0" w:rsidRPr="009D183A" w:rsidRDefault="001F56F0" w:rsidP="00B93FEB">
            <w:pPr>
              <w:jc w:val="both"/>
            </w:pPr>
            <w:r w:rsidRPr="009D183A">
              <w:t>полнота ответов, точность формулировок, адекватность применения профессиональной терминологии</w:t>
            </w:r>
          </w:p>
          <w:p w:rsidR="001F56F0" w:rsidRPr="009D183A" w:rsidRDefault="001F56F0" w:rsidP="00B93FEB">
            <w:pPr>
              <w:jc w:val="both"/>
            </w:pPr>
          </w:p>
          <w:p w:rsidR="001F56F0" w:rsidRPr="009D183A" w:rsidRDefault="001F56F0" w:rsidP="00B93FEB">
            <w:pPr>
              <w:jc w:val="both"/>
              <w:rPr>
                <w:bCs/>
              </w:rPr>
            </w:pPr>
          </w:p>
        </w:tc>
        <w:tc>
          <w:tcPr>
            <w:tcW w:w="1552" w:type="pct"/>
          </w:tcPr>
          <w:p w:rsidR="001F56F0" w:rsidRPr="009D183A" w:rsidRDefault="000F1686" w:rsidP="00984F32">
            <w:pPr>
              <w:jc w:val="both"/>
              <w:rPr>
                <w:bCs/>
              </w:rPr>
            </w:pPr>
            <w:r>
              <w:t>Промежуточная аттестация в форме дифференцированного зачета. Экспертная оценка усвоения теоретических знаний в процессе: -письменных</w:t>
            </w:r>
            <w:r w:rsidR="00984F32">
              <w:t>/ устных ответов, -тестирования.</w:t>
            </w:r>
          </w:p>
        </w:tc>
      </w:tr>
      <w:tr w:rsidR="001F56F0" w:rsidRPr="00D111DA" w:rsidTr="00B93FEB">
        <w:tc>
          <w:tcPr>
            <w:tcW w:w="1982" w:type="pct"/>
          </w:tcPr>
          <w:p w:rsidR="00DA7FC2" w:rsidRDefault="00DA7FC2" w:rsidP="00C9085B">
            <w:pPr>
              <w:jc w:val="both"/>
            </w:pPr>
            <w:r>
              <w:t xml:space="preserve">Перечень умений, осваиваемых в рамках дисциплины </w:t>
            </w:r>
            <w:r w:rsidR="000F024E">
              <w:t>использовать</w:t>
            </w:r>
            <w:r>
              <w:t xml:space="preserve">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w:t>
            </w:r>
            <w:r w:rsidR="000F024E">
              <w:t>пользоваться</w:t>
            </w:r>
            <w:r>
              <w:t xml:space="preserve"> средствами профилактики перенапряжения характерными для данной профессии (специальности)</w:t>
            </w:r>
            <w:r w:rsidR="00984F32">
              <w:t>.</w:t>
            </w:r>
          </w:p>
          <w:p w:rsidR="001F56F0" w:rsidRPr="00D111DA" w:rsidRDefault="001F56F0" w:rsidP="00C9085B">
            <w:pPr>
              <w:rPr>
                <w:bCs/>
                <w:i/>
              </w:rPr>
            </w:pPr>
          </w:p>
        </w:tc>
        <w:tc>
          <w:tcPr>
            <w:tcW w:w="1466" w:type="pct"/>
          </w:tcPr>
          <w:p w:rsidR="00DA7FC2" w:rsidRDefault="00DA7FC2" w:rsidP="00B93FEB">
            <w:pPr>
              <w:jc w:val="both"/>
            </w:pPr>
            <w:r>
              <w:t xml:space="preserve">Оценка уровня развития </w:t>
            </w:r>
            <w:r w:rsidR="000F024E">
              <w:t>физических качеств,</w:t>
            </w:r>
            <w:r>
              <w:t xml:space="preserve"> занимающихся наиболее целесообразно проводить по приросту к исходным показателям. Для этого организуется тестирование в контрольных точках: на входе – начало учебного года, семестра; на выходе – в конце учебного года, семестра, освоения темы программы. Тесты по ППФП разрабатываются применительно к укрупнённой группе специальностей/профессий</w:t>
            </w:r>
          </w:p>
          <w:p w:rsidR="001F56F0" w:rsidRPr="00C9085B" w:rsidRDefault="001F56F0" w:rsidP="00C9085B">
            <w:pPr>
              <w:jc w:val="both"/>
            </w:pPr>
          </w:p>
        </w:tc>
        <w:tc>
          <w:tcPr>
            <w:tcW w:w="1552" w:type="pct"/>
          </w:tcPr>
          <w:p w:rsidR="000F1686" w:rsidRDefault="00DA7FC2" w:rsidP="00B93FEB">
            <w:pPr>
              <w:jc w:val="both"/>
            </w:pPr>
            <w:r>
              <w:t xml:space="preserve">Экспертная оценка результатов деятельности обучающихся в процессе освоения образовательной программы: - на практических занятиях; - при ведении календаря самонаблюдения; - при проведении подготовленных студентом фрагментов занятий (занятий) с обоснованием целесообразности использования средств физической культуры, режимов нагрузки и отдыха; - при тестировании в контрольных точках. Лёгкая атлетика. Экспертная оценка: - техники выполнения двигательных действий (проводится в ходе бега на короткие, средние, длинные дистанции; прыжков в длину); -самостоятельного проведения студентом фрагмента занятия с решением задачи по развитию физического </w:t>
            </w:r>
            <w:r>
              <w:lastRenderedPageBreak/>
              <w:t xml:space="preserve">качества средствами лёгкой атлетики. </w:t>
            </w:r>
          </w:p>
          <w:p w:rsidR="000F1686" w:rsidRDefault="00DA7FC2" w:rsidP="00B93FEB">
            <w:pPr>
              <w:jc w:val="both"/>
            </w:pPr>
            <w:r>
              <w:t>Спортивные игры.</w:t>
            </w:r>
            <w:r w:rsidR="000F1686">
              <w:t xml:space="preserve"> Экспертная оценка: - техники базовых элементов, -техники спортивных игр (броски в кольцо, удары по воротам, по- 324 дачи, передачи, </w:t>
            </w:r>
            <w:r w:rsidR="000F024E">
              <w:t>жонглирование</w:t>
            </w:r>
            <w:r w:rsidR="000F1686">
              <w:t>), -технико-тактических действий студентов в ходе проведения контрольных соревнований по спортивным играм, -выполнения студентом функций судьи, -самостоятельного проведения студентом фрагмента занятия с решением задачи по развитию физического качества средствами спортивных игр. Общая физическая подготовка</w:t>
            </w:r>
          </w:p>
          <w:p w:rsidR="001F56F0" w:rsidRPr="00984F32" w:rsidRDefault="000F1686" w:rsidP="00B93FEB">
            <w:pPr>
              <w:jc w:val="both"/>
            </w:pPr>
            <w:r>
              <w:t xml:space="preserve">Экспертная оценка: - техники выполнения упражнений для развития основных мышечных групп и развития физических качеств; -самостоятельного проведения фрагмента занятия или занятия ППФП с элементами гимнастики; -техники выполнения упражнений на тренажёрах, комплексов с отягощениями, с </w:t>
            </w:r>
            <w:r w:rsidR="000F024E">
              <w:t>само отягощениями</w:t>
            </w:r>
            <w:r>
              <w:t>; -самостоятельного проведения фрагмента занятия или занятия</w:t>
            </w:r>
          </w:p>
        </w:tc>
      </w:tr>
    </w:tbl>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3D73B5" w:rsidRPr="00CB65FB" w:rsidRDefault="00F44304" w:rsidP="003D73B5">
      <w:pPr>
        <w:jc w:val="center"/>
        <w:rPr>
          <w:b/>
          <w:bCs/>
        </w:rPr>
      </w:pPr>
      <w:r>
        <w:t>7</w:t>
      </w:r>
      <w:r w:rsidR="003D73B5" w:rsidRPr="00CB65FB">
        <w:rPr>
          <w:b/>
          <w:bCs/>
          <w:color w:val="333333"/>
        </w:rPr>
        <w:t>.</w:t>
      </w:r>
      <w:r w:rsidR="003D73B5" w:rsidRPr="00CB65FB">
        <w:rPr>
          <w:b/>
          <w:bCs/>
        </w:rPr>
        <w:t>ЛИСТ ВНЕСЕНИЯ ИЗМЕНЕНИЙ</w:t>
      </w:r>
    </w:p>
    <w:tbl>
      <w:tblPr>
        <w:tblW w:w="9364" w:type="dxa"/>
        <w:tblInd w:w="2" w:type="dxa"/>
        <w:tblLayout w:type="fixed"/>
        <w:tblCellMar>
          <w:left w:w="0" w:type="dxa"/>
          <w:right w:w="0" w:type="dxa"/>
        </w:tblCellMar>
        <w:tblLook w:val="00A0" w:firstRow="1" w:lastRow="0" w:firstColumn="1" w:lastColumn="0" w:noHBand="0" w:noVBand="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pPr>
    </w:p>
    <w:sectPr w:rsidR="003D73B5" w:rsidRPr="00CB65FB" w:rsidSect="00A750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A46" w:rsidRDefault="00371A46" w:rsidP="00F56088">
      <w:r>
        <w:separator/>
      </w:r>
    </w:p>
  </w:endnote>
  <w:endnote w:type="continuationSeparator" w:id="0">
    <w:p w:rsidR="00371A46" w:rsidRDefault="00371A46" w:rsidP="00F5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notTrueType/>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A46" w:rsidRDefault="00E85806">
    <w:pPr>
      <w:pStyle w:val="af2"/>
      <w:jc w:val="right"/>
    </w:pPr>
    <w:r>
      <w:fldChar w:fldCharType="begin"/>
    </w:r>
    <w:r>
      <w:instrText xml:space="preserve"> PAGE   \* MERGEFORMAT </w:instrText>
    </w:r>
    <w:r>
      <w:fldChar w:fldCharType="separate"/>
    </w:r>
    <w:r w:rsidR="00E160C1">
      <w:rPr>
        <w:noProof/>
      </w:rPr>
      <w:t>2</w:t>
    </w:r>
    <w:r>
      <w:rPr>
        <w:noProof/>
      </w:rPr>
      <w:fldChar w:fldCharType="end"/>
    </w:r>
  </w:p>
  <w:p w:rsidR="00371A46" w:rsidRDefault="00371A46">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A46" w:rsidRDefault="00371A46" w:rsidP="00F56088">
      <w:r>
        <w:separator/>
      </w:r>
    </w:p>
  </w:footnote>
  <w:footnote w:type="continuationSeparator" w:id="0">
    <w:p w:rsidR="00371A46" w:rsidRDefault="00371A46" w:rsidP="00F560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5C4151"/>
    <w:multiLevelType w:val="hybridMultilevel"/>
    <w:tmpl w:val="2BBC559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DC9141E"/>
    <w:multiLevelType w:val="hybridMultilevel"/>
    <w:tmpl w:val="EE7E0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43C06774"/>
    <w:multiLevelType w:val="hybridMultilevel"/>
    <w:tmpl w:val="4AE8F486"/>
    <w:lvl w:ilvl="0" w:tplc="51603B3E">
      <w:start w:val="1"/>
      <w:numFmt w:val="decimal"/>
      <w:lvlText w:val="%1."/>
      <w:lvlJc w:val="left"/>
      <w:pPr>
        <w:ind w:left="969" w:hanging="368"/>
      </w:pPr>
      <w:rPr>
        <w:rFonts w:ascii="Times New Roman" w:eastAsia="Times New Roman" w:hAnsi="Times New Roman" w:cs="Times New Roman" w:hint="default"/>
        <w:w w:val="100"/>
        <w:sz w:val="24"/>
        <w:szCs w:val="24"/>
        <w:lang w:val="ru-RU" w:eastAsia="en-US" w:bidi="ar-SA"/>
      </w:rPr>
    </w:lvl>
    <w:lvl w:ilvl="1" w:tplc="44503D36">
      <w:numFmt w:val="bullet"/>
      <w:lvlText w:val="•"/>
      <w:lvlJc w:val="left"/>
      <w:pPr>
        <w:ind w:left="1894" w:hanging="368"/>
      </w:pPr>
      <w:rPr>
        <w:rFonts w:hint="default"/>
        <w:lang w:val="ru-RU" w:eastAsia="en-US" w:bidi="ar-SA"/>
      </w:rPr>
    </w:lvl>
    <w:lvl w:ilvl="2" w:tplc="B13E2872">
      <w:numFmt w:val="bullet"/>
      <w:lvlText w:val="•"/>
      <w:lvlJc w:val="left"/>
      <w:pPr>
        <w:ind w:left="2829" w:hanging="368"/>
      </w:pPr>
      <w:rPr>
        <w:rFonts w:hint="default"/>
        <w:lang w:val="ru-RU" w:eastAsia="en-US" w:bidi="ar-SA"/>
      </w:rPr>
    </w:lvl>
    <w:lvl w:ilvl="3" w:tplc="0E1EE5C4">
      <w:numFmt w:val="bullet"/>
      <w:lvlText w:val="•"/>
      <w:lvlJc w:val="left"/>
      <w:pPr>
        <w:ind w:left="3763" w:hanging="368"/>
      </w:pPr>
      <w:rPr>
        <w:rFonts w:hint="default"/>
        <w:lang w:val="ru-RU" w:eastAsia="en-US" w:bidi="ar-SA"/>
      </w:rPr>
    </w:lvl>
    <w:lvl w:ilvl="4" w:tplc="4852EF16">
      <w:numFmt w:val="bullet"/>
      <w:lvlText w:val="•"/>
      <w:lvlJc w:val="left"/>
      <w:pPr>
        <w:ind w:left="4698" w:hanging="368"/>
      </w:pPr>
      <w:rPr>
        <w:rFonts w:hint="default"/>
        <w:lang w:val="ru-RU" w:eastAsia="en-US" w:bidi="ar-SA"/>
      </w:rPr>
    </w:lvl>
    <w:lvl w:ilvl="5" w:tplc="AB3A3A54">
      <w:numFmt w:val="bullet"/>
      <w:lvlText w:val="•"/>
      <w:lvlJc w:val="left"/>
      <w:pPr>
        <w:ind w:left="5633" w:hanging="368"/>
      </w:pPr>
      <w:rPr>
        <w:rFonts w:hint="default"/>
        <w:lang w:val="ru-RU" w:eastAsia="en-US" w:bidi="ar-SA"/>
      </w:rPr>
    </w:lvl>
    <w:lvl w:ilvl="6" w:tplc="28C8EC6E">
      <w:numFmt w:val="bullet"/>
      <w:lvlText w:val="•"/>
      <w:lvlJc w:val="left"/>
      <w:pPr>
        <w:ind w:left="6567" w:hanging="368"/>
      </w:pPr>
      <w:rPr>
        <w:rFonts w:hint="default"/>
        <w:lang w:val="ru-RU" w:eastAsia="en-US" w:bidi="ar-SA"/>
      </w:rPr>
    </w:lvl>
    <w:lvl w:ilvl="7" w:tplc="ED2A06F8">
      <w:numFmt w:val="bullet"/>
      <w:lvlText w:val="•"/>
      <w:lvlJc w:val="left"/>
      <w:pPr>
        <w:ind w:left="7502" w:hanging="368"/>
      </w:pPr>
      <w:rPr>
        <w:rFonts w:hint="default"/>
        <w:lang w:val="ru-RU" w:eastAsia="en-US" w:bidi="ar-SA"/>
      </w:rPr>
    </w:lvl>
    <w:lvl w:ilvl="8" w:tplc="CD9EC7DC">
      <w:numFmt w:val="bullet"/>
      <w:lvlText w:val="•"/>
      <w:lvlJc w:val="left"/>
      <w:pPr>
        <w:ind w:left="8437" w:hanging="368"/>
      </w:pPr>
      <w:rPr>
        <w:rFonts w:hint="default"/>
        <w:lang w:val="ru-RU" w:eastAsia="en-US" w:bidi="ar-SA"/>
      </w:rPr>
    </w:lvl>
  </w:abstractNum>
  <w:abstractNum w:abstractNumId="14" w15:restartNumberingAfterBreak="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7624FDE"/>
    <w:multiLevelType w:val="multilevel"/>
    <w:tmpl w:val="D262B218"/>
    <w:lvl w:ilvl="0">
      <w:start w:val="1"/>
      <w:numFmt w:val="decimal"/>
      <w:lvlText w:val="%1."/>
      <w:lvlJc w:val="left"/>
      <w:pPr>
        <w:ind w:left="1787" w:hanging="1440"/>
        <w:jc w:val="right"/>
      </w:pPr>
      <w:rPr>
        <w:rFonts w:hint="default"/>
        <w:b/>
        <w:bCs/>
        <w:i w:val="0"/>
        <w:iCs/>
        <w:w w:val="100"/>
        <w:lang w:val="ru-RU" w:eastAsia="en-US" w:bidi="ar-SA"/>
      </w:rPr>
    </w:lvl>
    <w:lvl w:ilvl="1">
      <w:start w:val="1"/>
      <w:numFmt w:val="decimal"/>
      <w:lvlText w:val="%1.%2."/>
      <w:lvlJc w:val="left"/>
      <w:pPr>
        <w:ind w:left="542" w:hanging="420"/>
      </w:pPr>
      <w:rPr>
        <w:rFonts w:hint="default"/>
        <w:w w:val="100"/>
        <w:lang w:val="ru-RU" w:eastAsia="en-US" w:bidi="ar-SA"/>
      </w:rPr>
    </w:lvl>
    <w:lvl w:ilvl="2">
      <w:start w:val="1"/>
      <w:numFmt w:val="decimal"/>
      <w:lvlText w:val="%3."/>
      <w:lvlJc w:val="left"/>
      <w:pPr>
        <w:ind w:left="858" w:hanging="42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780" w:hanging="420"/>
      </w:pPr>
      <w:rPr>
        <w:rFonts w:hint="default"/>
        <w:lang w:val="ru-RU" w:eastAsia="en-US" w:bidi="ar-SA"/>
      </w:rPr>
    </w:lvl>
    <w:lvl w:ilvl="4">
      <w:numFmt w:val="bullet"/>
      <w:lvlText w:val="•"/>
      <w:lvlJc w:val="left"/>
      <w:pPr>
        <w:ind w:left="2943" w:hanging="420"/>
      </w:pPr>
      <w:rPr>
        <w:rFonts w:hint="default"/>
        <w:lang w:val="ru-RU" w:eastAsia="en-US" w:bidi="ar-SA"/>
      </w:rPr>
    </w:lvl>
    <w:lvl w:ilvl="5">
      <w:numFmt w:val="bullet"/>
      <w:lvlText w:val="•"/>
      <w:lvlJc w:val="left"/>
      <w:pPr>
        <w:ind w:left="4107" w:hanging="420"/>
      </w:pPr>
      <w:rPr>
        <w:rFonts w:hint="default"/>
        <w:lang w:val="ru-RU" w:eastAsia="en-US" w:bidi="ar-SA"/>
      </w:rPr>
    </w:lvl>
    <w:lvl w:ilvl="6">
      <w:numFmt w:val="bullet"/>
      <w:lvlText w:val="•"/>
      <w:lvlJc w:val="left"/>
      <w:pPr>
        <w:ind w:left="5271" w:hanging="420"/>
      </w:pPr>
      <w:rPr>
        <w:rFonts w:hint="default"/>
        <w:lang w:val="ru-RU" w:eastAsia="en-US" w:bidi="ar-SA"/>
      </w:rPr>
    </w:lvl>
    <w:lvl w:ilvl="7">
      <w:numFmt w:val="bullet"/>
      <w:lvlText w:val="•"/>
      <w:lvlJc w:val="left"/>
      <w:pPr>
        <w:ind w:left="6435" w:hanging="420"/>
      </w:pPr>
      <w:rPr>
        <w:rFonts w:hint="default"/>
        <w:lang w:val="ru-RU" w:eastAsia="en-US" w:bidi="ar-SA"/>
      </w:rPr>
    </w:lvl>
    <w:lvl w:ilvl="8">
      <w:numFmt w:val="bullet"/>
      <w:lvlText w:val="•"/>
      <w:lvlJc w:val="left"/>
      <w:pPr>
        <w:ind w:left="7598" w:hanging="420"/>
      </w:pPr>
      <w:rPr>
        <w:rFonts w:hint="default"/>
        <w:lang w:val="ru-RU" w:eastAsia="en-US" w:bidi="ar-SA"/>
      </w:rPr>
    </w:lvl>
  </w:abstractNum>
  <w:abstractNum w:abstractNumId="16" w15:restartNumberingAfterBreak="0">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A20AF6"/>
    <w:multiLevelType w:val="multilevel"/>
    <w:tmpl w:val="DF00A352"/>
    <w:lvl w:ilvl="0">
      <w:start w:val="3"/>
      <w:numFmt w:val="decimal"/>
      <w:lvlText w:val="%1"/>
      <w:lvlJc w:val="left"/>
      <w:pPr>
        <w:ind w:left="1305" w:hanging="420"/>
      </w:pPr>
      <w:rPr>
        <w:rFonts w:hint="default"/>
        <w:lang w:val="ru-RU" w:eastAsia="en-US" w:bidi="ar-SA"/>
      </w:rPr>
    </w:lvl>
    <w:lvl w:ilvl="1">
      <w:start w:val="2"/>
      <w:numFmt w:val="decimal"/>
      <w:lvlText w:val="%1.%2"/>
      <w:lvlJc w:val="left"/>
      <w:pPr>
        <w:ind w:left="1305"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99"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56" w:hanging="600"/>
      </w:pPr>
      <w:rPr>
        <w:rFonts w:hint="default"/>
        <w:lang w:val="ru-RU" w:eastAsia="en-US" w:bidi="ar-SA"/>
      </w:rPr>
    </w:lvl>
    <w:lvl w:ilvl="4">
      <w:numFmt w:val="bullet"/>
      <w:lvlText w:val="•"/>
      <w:lvlJc w:val="left"/>
      <w:pPr>
        <w:ind w:left="4435" w:hanging="600"/>
      </w:pPr>
      <w:rPr>
        <w:rFonts w:hint="default"/>
        <w:lang w:val="ru-RU" w:eastAsia="en-US" w:bidi="ar-SA"/>
      </w:rPr>
    </w:lvl>
    <w:lvl w:ilvl="5">
      <w:numFmt w:val="bullet"/>
      <w:lvlText w:val="•"/>
      <w:lvlJc w:val="left"/>
      <w:pPr>
        <w:ind w:left="5413" w:hanging="600"/>
      </w:pPr>
      <w:rPr>
        <w:rFonts w:hint="default"/>
        <w:lang w:val="ru-RU" w:eastAsia="en-US" w:bidi="ar-SA"/>
      </w:rPr>
    </w:lvl>
    <w:lvl w:ilvl="6">
      <w:numFmt w:val="bullet"/>
      <w:lvlText w:val="•"/>
      <w:lvlJc w:val="left"/>
      <w:pPr>
        <w:ind w:left="6392" w:hanging="600"/>
      </w:pPr>
      <w:rPr>
        <w:rFonts w:hint="default"/>
        <w:lang w:val="ru-RU" w:eastAsia="en-US" w:bidi="ar-SA"/>
      </w:rPr>
    </w:lvl>
    <w:lvl w:ilvl="7">
      <w:numFmt w:val="bullet"/>
      <w:lvlText w:val="•"/>
      <w:lvlJc w:val="left"/>
      <w:pPr>
        <w:ind w:left="7370" w:hanging="600"/>
      </w:pPr>
      <w:rPr>
        <w:rFonts w:hint="default"/>
        <w:lang w:val="ru-RU" w:eastAsia="en-US" w:bidi="ar-SA"/>
      </w:rPr>
    </w:lvl>
    <w:lvl w:ilvl="8">
      <w:numFmt w:val="bullet"/>
      <w:lvlText w:val="•"/>
      <w:lvlJc w:val="left"/>
      <w:pPr>
        <w:ind w:left="8349" w:hanging="600"/>
      </w:pPr>
      <w:rPr>
        <w:rFonts w:hint="default"/>
        <w:lang w:val="ru-RU" w:eastAsia="en-US" w:bidi="ar-SA"/>
      </w:rPr>
    </w:lvl>
  </w:abstractNum>
  <w:abstractNum w:abstractNumId="22" w15:restartNumberingAfterBreak="0">
    <w:nsid w:val="7E310070"/>
    <w:multiLevelType w:val="multilevel"/>
    <w:tmpl w:val="DC86A408"/>
    <w:lvl w:ilvl="0">
      <w:start w:val="5"/>
      <w:numFmt w:val="decimal"/>
      <w:lvlText w:val="%1"/>
      <w:lvlJc w:val="left"/>
      <w:pPr>
        <w:ind w:left="360" w:hanging="360"/>
      </w:pPr>
      <w:rPr>
        <w:rFonts w:hint="default"/>
      </w:rPr>
    </w:lvl>
    <w:lvl w:ilvl="1">
      <w:start w:val="1"/>
      <w:numFmt w:val="decimal"/>
      <w:lvlText w:val="%1.%2"/>
      <w:lvlJc w:val="left"/>
      <w:pPr>
        <w:ind w:left="482" w:hanging="360"/>
      </w:pPr>
      <w:rPr>
        <w:rFonts w:hint="default"/>
      </w:rPr>
    </w:lvl>
    <w:lvl w:ilvl="2">
      <w:start w:val="1"/>
      <w:numFmt w:val="decimal"/>
      <w:lvlText w:val="%1.%2.%3"/>
      <w:lvlJc w:val="left"/>
      <w:pPr>
        <w:ind w:left="964" w:hanging="720"/>
      </w:pPr>
      <w:rPr>
        <w:rFonts w:hint="default"/>
      </w:rPr>
    </w:lvl>
    <w:lvl w:ilvl="3">
      <w:start w:val="1"/>
      <w:numFmt w:val="decimal"/>
      <w:lvlText w:val="%1.%2.%3.%4"/>
      <w:lvlJc w:val="left"/>
      <w:pPr>
        <w:ind w:left="1086" w:hanging="72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294" w:hanging="1440"/>
      </w:pPr>
      <w:rPr>
        <w:rFonts w:hint="default"/>
      </w:rPr>
    </w:lvl>
    <w:lvl w:ilvl="8">
      <w:start w:val="1"/>
      <w:numFmt w:val="decimal"/>
      <w:lvlText w:val="%1.%2.%3.%4.%5.%6.%7.%8.%9"/>
      <w:lvlJc w:val="left"/>
      <w:pPr>
        <w:ind w:left="277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7"/>
  </w:num>
  <w:num w:numId="7">
    <w:abstractNumId w:val="5"/>
  </w:num>
  <w:num w:numId="8">
    <w:abstractNumId w:val="12"/>
  </w:num>
  <w:num w:numId="9">
    <w:abstractNumId w:val="20"/>
  </w:num>
  <w:num w:numId="10">
    <w:abstractNumId w:val="19"/>
  </w:num>
  <w:num w:numId="11">
    <w:abstractNumId w:val="3"/>
  </w:num>
  <w:num w:numId="12">
    <w:abstractNumId w:val="7"/>
  </w:num>
  <w:num w:numId="13">
    <w:abstractNumId w:val="10"/>
  </w:num>
  <w:num w:numId="14">
    <w:abstractNumId w:val="14"/>
  </w:num>
  <w:num w:numId="15">
    <w:abstractNumId w:val="4"/>
  </w:num>
  <w:num w:numId="16">
    <w:abstractNumId w:val="6"/>
  </w:num>
  <w:num w:numId="17">
    <w:abstractNumId w:val="16"/>
  </w:num>
  <w:num w:numId="18">
    <w:abstractNumId w:val="9"/>
  </w:num>
  <w:num w:numId="19">
    <w:abstractNumId w:val="18"/>
  </w:num>
  <w:num w:numId="20">
    <w:abstractNumId w:val="13"/>
  </w:num>
  <w:num w:numId="21">
    <w:abstractNumId w:val="21"/>
  </w:num>
  <w:num w:numId="22">
    <w:abstractNumId w:val="15"/>
  </w:num>
  <w:num w:numId="23">
    <w:abstractNumId w:val="1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B5A33"/>
    <w:rsid w:val="00012B28"/>
    <w:rsid w:val="00030F30"/>
    <w:rsid w:val="00031A3F"/>
    <w:rsid w:val="00044D03"/>
    <w:rsid w:val="00056C20"/>
    <w:rsid w:val="00060AE5"/>
    <w:rsid w:val="00075E74"/>
    <w:rsid w:val="00076FAC"/>
    <w:rsid w:val="00084ABA"/>
    <w:rsid w:val="0008780F"/>
    <w:rsid w:val="00087C97"/>
    <w:rsid w:val="000A1E34"/>
    <w:rsid w:val="000A6D9B"/>
    <w:rsid w:val="000B16DD"/>
    <w:rsid w:val="000B7200"/>
    <w:rsid w:val="000D2EE6"/>
    <w:rsid w:val="000E48B8"/>
    <w:rsid w:val="000E6F4A"/>
    <w:rsid w:val="000F024E"/>
    <w:rsid w:val="000F1686"/>
    <w:rsid w:val="000F6456"/>
    <w:rsid w:val="001032D5"/>
    <w:rsid w:val="001109DD"/>
    <w:rsid w:val="00111139"/>
    <w:rsid w:val="0011341F"/>
    <w:rsid w:val="00113DCC"/>
    <w:rsid w:val="001210E3"/>
    <w:rsid w:val="00127A9E"/>
    <w:rsid w:val="001356D1"/>
    <w:rsid w:val="00135CE6"/>
    <w:rsid w:val="00136050"/>
    <w:rsid w:val="001426BD"/>
    <w:rsid w:val="00150903"/>
    <w:rsid w:val="001539D3"/>
    <w:rsid w:val="001819E0"/>
    <w:rsid w:val="00181AE4"/>
    <w:rsid w:val="001915DB"/>
    <w:rsid w:val="001A6E7F"/>
    <w:rsid w:val="001B2117"/>
    <w:rsid w:val="001D0966"/>
    <w:rsid w:val="001F56F0"/>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2F12AF"/>
    <w:rsid w:val="003046E3"/>
    <w:rsid w:val="00306BB1"/>
    <w:rsid w:val="00313D3B"/>
    <w:rsid w:val="003141AF"/>
    <w:rsid w:val="00317E61"/>
    <w:rsid w:val="003267F7"/>
    <w:rsid w:val="003361CB"/>
    <w:rsid w:val="00344AD7"/>
    <w:rsid w:val="00347482"/>
    <w:rsid w:val="00365865"/>
    <w:rsid w:val="00367871"/>
    <w:rsid w:val="00371A46"/>
    <w:rsid w:val="00394A10"/>
    <w:rsid w:val="00397F17"/>
    <w:rsid w:val="003A1964"/>
    <w:rsid w:val="003A441D"/>
    <w:rsid w:val="003B0C25"/>
    <w:rsid w:val="003B1B7D"/>
    <w:rsid w:val="003B50E7"/>
    <w:rsid w:val="003B54E7"/>
    <w:rsid w:val="003D73B5"/>
    <w:rsid w:val="0041371E"/>
    <w:rsid w:val="00414D70"/>
    <w:rsid w:val="00422712"/>
    <w:rsid w:val="00437358"/>
    <w:rsid w:val="0044669A"/>
    <w:rsid w:val="00482F24"/>
    <w:rsid w:val="004947D6"/>
    <w:rsid w:val="0049584B"/>
    <w:rsid w:val="004A31CE"/>
    <w:rsid w:val="004A439A"/>
    <w:rsid w:val="004B1EF1"/>
    <w:rsid w:val="004C5C04"/>
    <w:rsid w:val="004D1DEF"/>
    <w:rsid w:val="004D587C"/>
    <w:rsid w:val="004E4AFF"/>
    <w:rsid w:val="004F3218"/>
    <w:rsid w:val="00501405"/>
    <w:rsid w:val="00514818"/>
    <w:rsid w:val="00516D5E"/>
    <w:rsid w:val="0052072E"/>
    <w:rsid w:val="00524D28"/>
    <w:rsid w:val="00547751"/>
    <w:rsid w:val="005546CA"/>
    <w:rsid w:val="00555CBB"/>
    <w:rsid w:val="00562CC2"/>
    <w:rsid w:val="0056668C"/>
    <w:rsid w:val="00570BEA"/>
    <w:rsid w:val="005A0A43"/>
    <w:rsid w:val="005A12BD"/>
    <w:rsid w:val="005B3B8D"/>
    <w:rsid w:val="005D6064"/>
    <w:rsid w:val="005E112F"/>
    <w:rsid w:val="005E26D8"/>
    <w:rsid w:val="005F1ABB"/>
    <w:rsid w:val="006053E1"/>
    <w:rsid w:val="0061010A"/>
    <w:rsid w:val="0061608F"/>
    <w:rsid w:val="00623253"/>
    <w:rsid w:val="00630851"/>
    <w:rsid w:val="0063114B"/>
    <w:rsid w:val="00671E26"/>
    <w:rsid w:val="0067604D"/>
    <w:rsid w:val="00691316"/>
    <w:rsid w:val="006A115E"/>
    <w:rsid w:val="006A323A"/>
    <w:rsid w:val="006A733E"/>
    <w:rsid w:val="006B318F"/>
    <w:rsid w:val="006B33F7"/>
    <w:rsid w:val="006B5787"/>
    <w:rsid w:val="006C72C8"/>
    <w:rsid w:val="006D201A"/>
    <w:rsid w:val="006D26F4"/>
    <w:rsid w:val="006F548E"/>
    <w:rsid w:val="00700C58"/>
    <w:rsid w:val="00703A90"/>
    <w:rsid w:val="00712679"/>
    <w:rsid w:val="007156CA"/>
    <w:rsid w:val="00733F18"/>
    <w:rsid w:val="00740B82"/>
    <w:rsid w:val="0074441A"/>
    <w:rsid w:val="00744ABC"/>
    <w:rsid w:val="0075330C"/>
    <w:rsid w:val="00760B4A"/>
    <w:rsid w:val="007628F2"/>
    <w:rsid w:val="007718A8"/>
    <w:rsid w:val="00772579"/>
    <w:rsid w:val="007A0DDA"/>
    <w:rsid w:val="007A6238"/>
    <w:rsid w:val="007B4642"/>
    <w:rsid w:val="007B5372"/>
    <w:rsid w:val="007B6840"/>
    <w:rsid w:val="007C396D"/>
    <w:rsid w:val="007C70D2"/>
    <w:rsid w:val="007D6672"/>
    <w:rsid w:val="007F0EF9"/>
    <w:rsid w:val="007F535F"/>
    <w:rsid w:val="0080641C"/>
    <w:rsid w:val="00811274"/>
    <w:rsid w:val="0081158A"/>
    <w:rsid w:val="008157BD"/>
    <w:rsid w:val="00837137"/>
    <w:rsid w:val="00844CA1"/>
    <w:rsid w:val="00871FDF"/>
    <w:rsid w:val="00873BF8"/>
    <w:rsid w:val="008769B8"/>
    <w:rsid w:val="00890952"/>
    <w:rsid w:val="00893AF9"/>
    <w:rsid w:val="00896CFC"/>
    <w:rsid w:val="008B4AAE"/>
    <w:rsid w:val="008B5A33"/>
    <w:rsid w:val="008C2041"/>
    <w:rsid w:val="008C702B"/>
    <w:rsid w:val="008E4E4B"/>
    <w:rsid w:val="008E7946"/>
    <w:rsid w:val="008F65C5"/>
    <w:rsid w:val="009065F7"/>
    <w:rsid w:val="0091161E"/>
    <w:rsid w:val="00912CE8"/>
    <w:rsid w:val="0093078E"/>
    <w:rsid w:val="00932255"/>
    <w:rsid w:val="00942820"/>
    <w:rsid w:val="00947185"/>
    <w:rsid w:val="0095332B"/>
    <w:rsid w:val="009534D1"/>
    <w:rsid w:val="009609E2"/>
    <w:rsid w:val="009674A3"/>
    <w:rsid w:val="00967758"/>
    <w:rsid w:val="00967EBC"/>
    <w:rsid w:val="00970C24"/>
    <w:rsid w:val="00975398"/>
    <w:rsid w:val="00975E70"/>
    <w:rsid w:val="00977F51"/>
    <w:rsid w:val="00982CDC"/>
    <w:rsid w:val="0098435F"/>
    <w:rsid w:val="00984F32"/>
    <w:rsid w:val="00986247"/>
    <w:rsid w:val="00990F2E"/>
    <w:rsid w:val="0099735A"/>
    <w:rsid w:val="009A0306"/>
    <w:rsid w:val="009A19D8"/>
    <w:rsid w:val="009A5962"/>
    <w:rsid w:val="009B74A6"/>
    <w:rsid w:val="009C47C2"/>
    <w:rsid w:val="009C5D4D"/>
    <w:rsid w:val="009D22BA"/>
    <w:rsid w:val="009E55F5"/>
    <w:rsid w:val="009E62D3"/>
    <w:rsid w:val="009F60CA"/>
    <w:rsid w:val="00A07C59"/>
    <w:rsid w:val="00A1463E"/>
    <w:rsid w:val="00A17A03"/>
    <w:rsid w:val="00A4278F"/>
    <w:rsid w:val="00A44728"/>
    <w:rsid w:val="00A51B57"/>
    <w:rsid w:val="00A639EC"/>
    <w:rsid w:val="00A65336"/>
    <w:rsid w:val="00A65EDA"/>
    <w:rsid w:val="00A75023"/>
    <w:rsid w:val="00A76A6E"/>
    <w:rsid w:val="00AA1590"/>
    <w:rsid w:val="00AD4692"/>
    <w:rsid w:val="00AD6189"/>
    <w:rsid w:val="00AF5503"/>
    <w:rsid w:val="00AF6516"/>
    <w:rsid w:val="00B010B6"/>
    <w:rsid w:val="00B17F6F"/>
    <w:rsid w:val="00B249B9"/>
    <w:rsid w:val="00B4265A"/>
    <w:rsid w:val="00B508F8"/>
    <w:rsid w:val="00B51912"/>
    <w:rsid w:val="00B644D2"/>
    <w:rsid w:val="00B66F73"/>
    <w:rsid w:val="00B70F60"/>
    <w:rsid w:val="00B914FF"/>
    <w:rsid w:val="00B93FEB"/>
    <w:rsid w:val="00B974FF"/>
    <w:rsid w:val="00BB073D"/>
    <w:rsid w:val="00BB17A4"/>
    <w:rsid w:val="00BC13B0"/>
    <w:rsid w:val="00BC790A"/>
    <w:rsid w:val="00BE0EEE"/>
    <w:rsid w:val="00BE6741"/>
    <w:rsid w:val="00C028C3"/>
    <w:rsid w:val="00C24241"/>
    <w:rsid w:val="00C32EE6"/>
    <w:rsid w:val="00C34044"/>
    <w:rsid w:val="00C62C41"/>
    <w:rsid w:val="00C70EF1"/>
    <w:rsid w:val="00C9085B"/>
    <w:rsid w:val="00C92960"/>
    <w:rsid w:val="00CA12C6"/>
    <w:rsid w:val="00CA3CC1"/>
    <w:rsid w:val="00CB30EF"/>
    <w:rsid w:val="00CB65FB"/>
    <w:rsid w:val="00CB6EB5"/>
    <w:rsid w:val="00CC17A9"/>
    <w:rsid w:val="00CE0487"/>
    <w:rsid w:val="00CF408B"/>
    <w:rsid w:val="00CF4FE4"/>
    <w:rsid w:val="00D30240"/>
    <w:rsid w:val="00D47C22"/>
    <w:rsid w:val="00D57D75"/>
    <w:rsid w:val="00D616F4"/>
    <w:rsid w:val="00D67B9A"/>
    <w:rsid w:val="00D75A1E"/>
    <w:rsid w:val="00D80CB5"/>
    <w:rsid w:val="00D86508"/>
    <w:rsid w:val="00D87705"/>
    <w:rsid w:val="00D91FBB"/>
    <w:rsid w:val="00DA7FC2"/>
    <w:rsid w:val="00DD2F82"/>
    <w:rsid w:val="00DD4D47"/>
    <w:rsid w:val="00DF4415"/>
    <w:rsid w:val="00DF644E"/>
    <w:rsid w:val="00DF79E8"/>
    <w:rsid w:val="00E02E2A"/>
    <w:rsid w:val="00E160C1"/>
    <w:rsid w:val="00E257B9"/>
    <w:rsid w:val="00E25BE1"/>
    <w:rsid w:val="00E25DD8"/>
    <w:rsid w:val="00E3031A"/>
    <w:rsid w:val="00E30A1B"/>
    <w:rsid w:val="00E34905"/>
    <w:rsid w:val="00E34DE6"/>
    <w:rsid w:val="00E45F3B"/>
    <w:rsid w:val="00E52A35"/>
    <w:rsid w:val="00E578C2"/>
    <w:rsid w:val="00E85806"/>
    <w:rsid w:val="00E9309E"/>
    <w:rsid w:val="00E9758E"/>
    <w:rsid w:val="00EA61E3"/>
    <w:rsid w:val="00EC0EDF"/>
    <w:rsid w:val="00EC2F78"/>
    <w:rsid w:val="00EE01ED"/>
    <w:rsid w:val="00EE13D4"/>
    <w:rsid w:val="00EE3754"/>
    <w:rsid w:val="00EF235D"/>
    <w:rsid w:val="00F05277"/>
    <w:rsid w:val="00F12E1D"/>
    <w:rsid w:val="00F22543"/>
    <w:rsid w:val="00F3020F"/>
    <w:rsid w:val="00F3146E"/>
    <w:rsid w:val="00F40651"/>
    <w:rsid w:val="00F42052"/>
    <w:rsid w:val="00F44304"/>
    <w:rsid w:val="00F51E0A"/>
    <w:rsid w:val="00F54E31"/>
    <w:rsid w:val="00F55773"/>
    <w:rsid w:val="00F55789"/>
    <w:rsid w:val="00F56088"/>
    <w:rsid w:val="00F63FD1"/>
    <w:rsid w:val="00F67550"/>
    <w:rsid w:val="00F7197D"/>
    <w:rsid w:val="00F769DE"/>
    <w:rsid w:val="00F814B3"/>
    <w:rsid w:val="00FB1060"/>
    <w:rsid w:val="00FD1319"/>
    <w:rsid w:val="00FE28AF"/>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86D4"/>
  <w15:docId w15:val="{41189C33-E5CA-47C2-8E14-80BFA3E1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371A4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unhideWhenUsed/>
    <w:rsid w:val="00B644D2"/>
    <w:pPr>
      <w:spacing w:after="120"/>
    </w:pPr>
  </w:style>
  <w:style w:type="character" w:customStyle="1" w:styleId="ab">
    <w:name w:val="Основной текст Знак"/>
    <w:basedOn w:val="a0"/>
    <w:link w:val="aa"/>
    <w:uiPriority w:val="99"/>
    <w:semiHidden/>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link w:val="af"/>
    <w:uiPriority w:val="1"/>
    <w:qFormat/>
    <w:rsid w:val="004D587C"/>
    <w:pPr>
      <w:widowControl w:val="0"/>
    </w:pPr>
    <w:rPr>
      <w:rFonts w:ascii="Courier New" w:eastAsia="Courier New" w:hAnsi="Courier New" w:cs="Courier New"/>
      <w:color w:val="000000"/>
      <w:sz w:val="24"/>
      <w:szCs w:val="24"/>
    </w:rPr>
  </w:style>
  <w:style w:type="character" w:customStyle="1" w:styleId="af">
    <w:name w:val="Без интервала Знак"/>
    <w:basedOn w:val="a0"/>
    <w:link w:val="ae"/>
    <w:uiPriority w:val="1"/>
    <w:rsid w:val="004D587C"/>
    <w:rPr>
      <w:rFonts w:ascii="Courier New" w:eastAsia="Courier New" w:hAnsi="Courier New" w:cs="Courier New"/>
      <w:color w:val="000000"/>
      <w:sz w:val="24"/>
      <w:szCs w:val="24"/>
      <w:lang w:val="ru-RU" w:eastAsia="ru-RU" w:bidi="ar-SA"/>
    </w:rPr>
  </w:style>
  <w:style w:type="paragraph" w:styleId="af0">
    <w:name w:val="header"/>
    <w:basedOn w:val="a"/>
    <w:link w:val="af1"/>
    <w:uiPriority w:val="99"/>
    <w:semiHidden/>
    <w:unhideWhenUsed/>
    <w:rsid w:val="00F56088"/>
    <w:pPr>
      <w:tabs>
        <w:tab w:val="center" w:pos="4677"/>
        <w:tab w:val="right" w:pos="9355"/>
      </w:tabs>
    </w:pPr>
  </w:style>
  <w:style w:type="character" w:customStyle="1" w:styleId="af1">
    <w:name w:val="Верхний колонтитул Знак"/>
    <w:basedOn w:val="a0"/>
    <w:link w:val="af0"/>
    <w:uiPriority w:val="99"/>
    <w:semiHidden/>
    <w:rsid w:val="00F56088"/>
    <w:rPr>
      <w:rFonts w:ascii="Times New Roman" w:eastAsia="Times New Roman" w:hAnsi="Times New Roman"/>
      <w:sz w:val="24"/>
      <w:szCs w:val="24"/>
    </w:rPr>
  </w:style>
  <w:style w:type="paragraph" w:styleId="af2">
    <w:name w:val="footer"/>
    <w:basedOn w:val="a"/>
    <w:link w:val="af3"/>
    <w:uiPriority w:val="99"/>
    <w:unhideWhenUsed/>
    <w:rsid w:val="00F56088"/>
    <w:pPr>
      <w:tabs>
        <w:tab w:val="center" w:pos="4677"/>
        <w:tab w:val="right" w:pos="9355"/>
      </w:tabs>
    </w:pPr>
  </w:style>
  <w:style w:type="character" w:customStyle="1" w:styleId="af3">
    <w:name w:val="Нижний колонтитул Знак"/>
    <w:basedOn w:val="a0"/>
    <w:link w:val="af2"/>
    <w:uiPriority w:val="99"/>
    <w:rsid w:val="00F56088"/>
    <w:rPr>
      <w:rFonts w:ascii="Times New Roman" w:eastAsia="Times New Roman" w:hAnsi="Times New Roman"/>
      <w:sz w:val="24"/>
      <w:szCs w:val="24"/>
    </w:rPr>
  </w:style>
  <w:style w:type="character" w:customStyle="1" w:styleId="20">
    <w:name w:val="Заголовок 2 Знак"/>
    <w:basedOn w:val="a0"/>
    <w:link w:val="2"/>
    <w:uiPriority w:val="9"/>
    <w:semiHidden/>
    <w:rsid w:val="00371A46"/>
    <w:rPr>
      <w:rFonts w:asciiTheme="majorHAnsi" w:eastAsiaTheme="majorEastAsia" w:hAnsiTheme="majorHAnsi" w:cstheme="majorBidi"/>
      <w:b/>
      <w:bCs/>
      <w:color w:val="4F81BD" w:themeColor="accent1"/>
      <w:sz w:val="26"/>
      <w:szCs w:val="26"/>
    </w:rPr>
  </w:style>
  <w:style w:type="character" w:styleId="af4">
    <w:name w:val="Hyperlink"/>
    <w:uiPriority w:val="99"/>
    <w:rsid w:val="00371A46"/>
    <w:rPr>
      <w:rFonts w:cs="Times New Roman"/>
      <w:color w:val="0000FF"/>
      <w:u w:val="single"/>
    </w:rPr>
  </w:style>
  <w:style w:type="character" w:customStyle="1" w:styleId="a6">
    <w:name w:val="Абзац списка Знак"/>
    <w:aliases w:val="Содержание. 2 уровень Знак,List Paragraph Знак"/>
    <w:link w:val="a5"/>
    <w:uiPriority w:val="1"/>
    <w:qFormat/>
    <w:locked/>
    <w:rsid w:val="00371A46"/>
    <w:rPr>
      <w:rFonts w:ascii="Times New Roman" w:hAnsi="Times New Roman"/>
      <w:color w:val="000000"/>
      <w:sz w:val="28"/>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2346">
      <w:bodyDiv w:val="1"/>
      <w:marLeft w:val="0"/>
      <w:marRight w:val="0"/>
      <w:marTop w:val="0"/>
      <w:marBottom w:val="0"/>
      <w:divBdr>
        <w:top w:val="none" w:sz="0" w:space="0" w:color="auto"/>
        <w:left w:val="none" w:sz="0" w:space="0" w:color="auto"/>
        <w:bottom w:val="none" w:sz="0" w:space="0" w:color="auto"/>
        <w:right w:val="none" w:sz="0" w:space="0" w:color="auto"/>
      </w:divBdr>
    </w:div>
    <w:div w:id="40464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2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6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770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fspo.ru/books/77006" TargetMode="External"/><Relationship Id="rId4" Type="http://schemas.openxmlformats.org/officeDocument/2006/relationships/settings" Target="settings.xml"/><Relationship Id="rId9" Type="http://schemas.openxmlformats.org/officeDocument/2006/relationships/hyperlink" Target="https://profspo.ru/books/77006" TargetMode="External"/><Relationship Id="rId14" Type="http://schemas.openxmlformats.org/officeDocument/2006/relationships/hyperlink" Target="https://e.lanbook.com/book/1563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AFCB4-770F-4152-89C6-C9F0D1ED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3440</Words>
  <Characters>19610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4</cp:revision>
  <cp:lastPrinted>2016-05-30T07:59:00Z</cp:lastPrinted>
  <dcterms:created xsi:type="dcterms:W3CDTF">2023-05-26T05:16:00Z</dcterms:created>
  <dcterms:modified xsi:type="dcterms:W3CDTF">2024-09-19T03:34:00Z</dcterms:modified>
</cp:coreProperties>
</file>